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4" w:rsidRDefault="00ED5B10">
      <w:pPr>
        <w:rPr>
          <w:b/>
          <w:bCs/>
          <w:sz w:val="28"/>
          <w:szCs w:val="28"/>
        </w:rPr>
      </w:pPr>
      <w:r w:rsidRPr="00ED5B10">
        <w:rPr>
          <w:b/>
          <w:bCs/>
          <w:sz w:val="28"/>
          <w:szCs w:val="28"/>
        </w:rPr>
        <w:t xml:space="preserve">Социально-коммуникативное развитие дошкольников </w:t>
      </w:r>
      <w:r w:rsidRPr="00ED5B10">
        <w:rPr>
          <w:b/>
          <w:bCs/>
          <w:sz w:val="28"/>
          <w:szCs w:val="28"/>
        </w:rPr>
        <w:br/>
        <w:t>в игровой деятельности</w:t>
      </w:r>
      <w:r w:rsidRPr="00ED5B10">
        <w:rPr>
          <w:b/>
          <w:bCs/>
          <w:sz w:val="28"/>
          <w:szCs w:val="28"/>
        </w:rPr>
        <w:br/>
        <w:t>(творческие игры)</w:t>
      </w:r>
    </w:p>
    <w:p w:rsidR="00DA22F7" w:rsidRDefault="00DA22F7" w:rsidP="00DA22F7">
      <w:pPr>
        <w:jc w:val="both"/>
        <w:rPr>
          <w:b/>
          <w:bCs/>
          <w:sz w:val="28"/>
          <w:szCs w:val="28"/>
        </w:rPr>
      </w:pPr>
    </w:p>
    <w:p w:rsidR="00DA22F7" w:rsidRDefault="00DA22F7" w:rsidP="00DA22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2F7">
        <w:rPr>
          <w:sz w:val="28"/>
          <w:szCs w:val="28"/>
        </w:rPr>
        <w:t>Дошкольное детство – важнейший период в жизни каж</w:t>
      </w:r>
      <w:r>
        <w:rPr>
          <w:sz w:val="28"/>
          <w:szCs w:val="28"/>
        </w:rPr>
        <w:t xml:space="preserve">дого человека, поскольку именно в детском </w:t>
      </w:r>
      <w:r w:rsidRPr="00DA22F7">
        <w:rPr>
          <w:sz w:val="28"/>
          <w:szCs w:val="28"/>
        </w:rPr>
        <w:t xml:space="preserve">возрасте закладываются        </w:t>
      </w:r>
      <w:r w:rsidRPr="00DA22F7">
        <w:rPr>
          <w:sz w:val="28"/>
          <w:szCs w:val="28"/>
        </w:rPr>
        <w:br/>
        <w:t xml:space="preserve">основы будущей личности. Огромный потенциал для личностного   развития дошкольников несет в себе </w:t>
      </w:r>
      <w:r w:rsidRPr="00DA22F7">
        <w:rPr>
          <w:b/>
          <w:bCs/>
          <w:sz w:val="28"/>
          <w:szCs w:val="28"/>
        </w:rPr>
        <w:t>игра</w:t>
      </w:r>
      <w:r w:rsidRPr="00DA22F7">
        <w:rPr>
          <w:sz w:val="28"/>
          <w:szCs w:val="28"/>
        </w:rPr>
        <w:t xml:space="preserve">. </w:t>
      </w:r>
      <w:r w:rsidRPr="00DA22F7">
        <w:rPr>
          <w:sz w:val="28"/>
          <w:szCs w:val="28"/>
        </w:rPr>
        <w:br/>
        <w:t xml:space="preserve">    Замена игры другими видами деятельности обедняет личность дошкольника, препятствует развитию воображения, которое признано </w:t>
      </w:r>
      <w:r w:rsidRPr="00DA22F7">
        <w:rPr>
          <w:b/>
          <w:bCs/>
          <w:sz w:val="28"/>
          <w:szCs w:val="28"/>
        </w:rPr>
        <w:t>важнейшим возрастным новообразованием</w:t>
      </w:r>
      <w:r w:rsidRPr="00DA22F7">
        <w:rPr>
          <w:sz w:val="28"/>
          <w:szCs w:val="28"/>
        </w:rPr>
        <w:t xml:space="preserve">, тормозит развитие общения как со сверстниками, так и </w:t>
      </w:r>
      <w:proofErr w:type="gramStart"/>
      <w:r w:rsidRPr="00DA22F7">
        <w:rPr>
          <w:sz w:val="28"/>
          <w:szCs w:val="28"/>
        </w:rPr>
        <w:t>со</w:t>
      </w:r>
      <w:proofErr w:type="gramEnd"/>
      <w:r w:rsidRPr="00DA22F7">
        <w:rPr>
          <w:sz w:val="28"/>
          <w:szCs w:val="28"/>
        </w:rPr>
        <w:t xml:space="preserve"> взрослыми, обедняет эмоциональный мир ребенка. Следовательно, своевременное развитие игровой деятельности является особенно важным. В процессе игры </w:t>
      </w:r>
      <w:r w:rsidRPr="00DA22F7">
        <w:rPr>
          <w:b/>
          <w:bCs/>
          <w:sz w:val="28"/>
          <w:szCs w:val="28"/>
        </w:rPr>
        <w:t>формируются  представления ребенка об окружающе</w:t>
      </w:r>
      <w:r w:rsidR="00785528">
        <w:rPr>
          <w:b/>
          <w:bCs/>
          <w:sz w:val="28"/>
          <w:szCs w:val="28"/>
        </w:rPr>
        <w:t xml:space="preserve">м мире (социуме), развиваются </w:t>
      </w:r>
      <w:r w:rsidRPr="00DA22F7">
        <w:rPr>
          <w:b/>
          <w:bCs/>
          <w:sz w:val="28"/>
          <w:szCs w:val="28"/>
        </w:rPr>
        <w:t>первые навыки социальных отношений.</w:t>
      </w:r>
      <w:r w:rsidR="00785528">
        <w:rPr>
          <w:b/>
          <w:bCs/>
          <w:sz w:val="28"/>
          <w:szCs w:val="28"/>
        </w:rPr>
        <w:br/>
      </w:r>
    </w:p>
    <w:p w:rsidR="00785528" w:rsidRDefault="00DA22F7" w:rsidP="00DA22F7">
      <w:pPr>
        <w:jc w:val="left"/>
        <w:rPr>
          <w:b/>
          <w:bCs/>
          <w:sz w:val="28"/>
          <w:szCs w:val="28"/>
        </w:rPr>
      </w:pPr>
      <w:r w:rsidRPr="00DA22F7">
        <w:rPr>
          <w:b/>
          <w:bCs/>
          <w:sz w:val="28"/>
          <w:szCs w:val="28"/>
        </w:rPr>
        <w:t>Социальные навыки:</w:t>
      </w:r>
    </w:p>
    <w:p w:rsidR="00DA22F7" w:rsidRPr="00DA22F7" w:rsidRDefault="00DA22F7" w:rsidP="00DA22F7">
      <w:pPr>
        <w:jc w:val="left"/>
        <w:rPr>
          <w:sz w:val="28"/>
          <w:szCs w:val="28"/>
        </w:rPr>
      </w:pPr>
      <w:r w:rsidRPr="00DA22F7">
        <w:rPr>
          <w:b/>
          <w:bCs/>
          <w:sz w:val="28"/>
          <w:szCs w:val="28"/>
        </w:rPr>
        <w:br/>
      </w:r>
      <w:r w:rsidRPr="00DA22F7">
        <w:rPr>
          <w:sz w:val="28"/>
          <w:szCs w:val="28"/>
        </w:rPr>
        <w:t>-</w:t>
      </w:r>
      <w:r w:rsidRPr="00DA22F7">
        <w:rPr>
          <w:b/>
          <w:bCs/>
          <w:sz w:val="28"/>
          <w:szCs w:val="28"/>
        </w:rPr>
        <w:t xml:space="preserve"> </w:t>
      </w:r>
      <w:r w:rsidRPr="00DA22F7">
        <w:rPr>
          <w:sz w:val="28"/>
          <w:szCs w:val="28"/>
        </w:rPr>
        <w:t>коммуникативные навыки;</w:t>
      </w:r>
      <w:r w:rsidR="00785528">
        <w:rPr>
          <w:sz w:val="28"/>
          <w:szCs w:val="28"/>
        </w:rPr>
        <w:br/>
      </w:r>
      <w:r w:rsidRPr="00DA22F7">
        <w:rPr>
          <w:sz w:val="28"/>
          <w:szCs w:val="28"/>
        </w:rPr>
        <w:br/>
        <w:t>- навыки взаимодействия в коллективе;</w:t>
      </w:r>
      <w:r w:rsidR="00785528">
        <w:rPr>
          <w:sz w:val="28"/>
          <w:szCs w:val="28"/>
        </w:rPr>
        <w:br/>
      </w:r>
      <w:r w:rsidRPr="00DA22F7">
        <w:rPr>
          <w:sz w:val="28"/>
          <w:szCs w:val="28"/>
        </w:rPr>
        <w:br/>
        <w:t>- навыки соблюдения норм и правил (в т.ч. морально-этических).</w:t>
      </w:r>
    </w:p>
    <w:p w:rsidR="00DA22F7" w:rsidRDefault="00DA22F7" w:rsidP="00DA22F7">
      <w:pPr>
        <w:jc w:val="both"/>
        <w:rPr>
          <w:b/>
          <w:bCs/>
          <w:sz w:val="28"/>
          <w:szCs w:val="28"/>
        </w:rPr>
      </w:pPr>
      <w:r w:rsidRPr="00DA22F7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</w:t>
      </w:r>
      <w:r w:rsidRPr="00DA22F7">
        <w:rPr>
          <w:sz w:val="28"/>
          <w:szCs w:val="28"/>
        </w:rPr>
        <w:t xml:space="preserve">Среди важных навыков, формирующихся в процессе игровой деятельности, особо необходимо отметить навык </w:t>
      </w:r>
      <w:r w:rsidRPr="00DA22F7">
        <w:rPr>
          <w:b/>
          <w:bCs/>
          <w:sz w:val="28"/>
          <w:szCs w:val="28"/>
        </w:rPr>
        <w:t>восприятия игровой задачи</w:t>
      </w:r>
      <w:r w:rsidRPr="00DA22F7">
        <w:rPr>
          <w:sz w:val="28"/>
          <w:szCs w:val="28"/>
        </w:rPr>
        <w:t xml:space="preserve">, который подводит дошкольника к </w:t>
      </w:r>
      <w:r w:rsidRPr="00DA22F7">
        <w:rPr>
          <w:b/>
          <w:bCs/>
          <w:sz w:val="28"/>
          <w:szCs w:val="28"/>
        </w:rPr>
        <w:t xml:space="preserve">восприятию учебной задачи в школе. </w:t>
      </w:r>
    </w:p>
    <w:p w:rsidR="00DA22F7" w:rsidRDefault="00DA22F7" w:rsidP="00DA22F7">
      <w:pPr>
        <w:jc w:val="both"/>
        <w:rPr>
          <w:b/>
          <w:bCs/>
          <w:sz w:val="28"/>
          <w:szCs w:val="28"/>
        </w:rPr>
      </w:pPr>
    </w:p>
    <w:p w:rsidR="00785528" w:rsidRDefault="00785528" w:rsidP="00DA22F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2F7" w:rsidRPr="00DA22F7">
        <w:rPr>
          <w:sz w:val="28"/>
          <w:szCs w:val="28"/>
        </w:rPr>
        <w:t>Игра – ф</w:t>
      </w:r>
      <w:r w:rsidR="00DA22F7">
        <w:rPr>
          <w:sz w:val="28"/>
          <w:szCs w:val="28"/>
        </w:rPr>
        <w:t xml:space="preserve">орма организации жизни ребенка, ведущий вид деятельности дошкольников. </w:t>
      </w:r>
    </w:p>
    <w:p w:rsidR="00785528" w:rsidRDefault="00785528" w:rsidP="00DA22F7">
      <w:pPr>
        <w:jc w:val="left"/>
        <w:rPr>
          <w:sz w:val="28"/>
          <w:szCs w:val="28"/>
        </w:rPr>
      </w:pPr>
    </w:p>
    <w:p w:rsidR="00785528" w:rsidRDefault="00DA22F7" w:rsidP="00DA22F7">
      <w:pPr>
        <w:jc w:val="left"/>
        <w:rPr>
          <w:sz w:val="28"/>
          <w:szCs w:val="28"/>
        </w:rPr>
      </w:pPr>
      <w:r w:rsidRPr="00785528">
        <w:rPr>
          <w:b/>
          <w:sz w:val="28"/>
          <w:szCs w:val="28"/>
        </w:rPr>
        <w:t>Игры детей дошкольного возраста можно разделить на две группы:</w:t>
      </w:r>
      <w:r w:rsidRPr="00DA22F7">
        <w:rPr>
          <w:sz w:val="28"/>
          <w:szCs w:val="28"/>
        </w:rPr>
        <w:br/>
      </w:r>
      <w:r w:rsidRPr="00DA22F7">
        <w:rPr>
          <w:sz w:val="28"/>
          <w:szCs w:val="28"/>
        </w:rPr>
        <w:br/>
        <w:t xml:space="preserve">- </w:t>
      </w:r>
      <w:r w:rsidRPr="00DA22F7">
        <w:rPr>
          <w:b/>
          <w:bCs/>
          <w:sz w:val="28"/>
          <w:szCs w:val="28"/>
          <w:u w:val="single"/>
        </w:rPr>
        <w:t>творческие игры</w:t>
      </w:r>
      <w:r w:rsidRPr="00DA22F7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2F7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которых устанавливаются </w:t>
      </w:r>
      <w:r w:rsidRPr="00DA22F7">
        <w:rPr>
          <w:sz w:val="28"/>
          <w:szCs w:val="28"/>
        </w:rPr>
        <w:t>по ходу игровых действий;</w:t>
      </w:r>
      <w:r w:rsidRPr="00DA22F7">
        <w:rPr>
          <w:sz w:val="28"/>
          <w:szCs w:val="28"/>
        </w:rPr>
        <w:br/>
      </w:r>
    </w:p>
    <w:p w:rsidR="00DA22F7" w:rsidRPr="00DA22F7" w:rsidRDefault="00DA22F7" w:rsidP="00DA22F7">
      <w:pPr>
        <w:jc w:val="left"/>
        <w:rPr>
          <w:sz w:val="28"/>
          <w:szCs w:val="28"/>
        </w:rPr>
      </w:pPr>
      <w:r w:rsidRPr="00DA22F7">
        <w:rPr>
          <w:sz w:val="28"/>
          <w:szCs w:val="28"/>
        </w:rPr>
        <w:t xml:space="preserve">- </w:t>
      </w:r>
      <w:r w:rsidRPr="00DA22F7">
        <w:rPr>
          <w:b/>
          <w:bCs/>
          <w:sz w:val="28"/>
          <w:szCs w:val="28"/>
          <w:u w:val="single"/>
        </w:rPr>
        <w:t>игры с правилами</w:t>
      </w:r>
      <w:r w:rsidRPr="00DA22F7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2F7">
        <w:rPr>
          <w:sz w:val="28"/>
          <w:szCs w:val="28"/>
        </w:rPr>
        <w:t>к</w:t>
      </w:r>
      <w:r>
        <w:rPr>
          <w:sz w:val="28"/>
          <w:szCs w:val="28"/>
        </w:rPr>
        <w:t>оторые имеют готовое содержание</w:t>
      </w:r>
      <w:r w:rsidRPr="00DA22F7">
        <w:rPr>
          <w:sz w:val="28"/>
          <w:szCs w:val="28"/>
        </w:rPr>
        <w:t xml:space="preserve"> и правила.</w:t>
      </w:r>
    </w:p>
    <w:p w:rsidR="00DA22F7" w:rsidRDefault="00DA22F7" w:rsidP="00DA22F7">
      <w:pPr>
        <w:jc w:val="both"/>
        <w:rPr>
          <w:sz w:val="28"/>
          <w:szCs w:val="28"/>
        </w:rPr>
      </w:pPr>
    </w:p>
    <w:p w:rsidR="00785528" w:rsidRDefault="00785528" w:rsidP="00DA22F7">
      <w:pPr>
        <w:jc w:val="both"/>
        <w:rPr>
          <w:sz w:val="28"/>
          <w:szCs w:val="28"/>
        </w:rPr>
      </w:pPr>
    </w:p>
    <w:p w:rsidR="00DA22F7" w:rsidRDefault="00DA22F7" w:rsidP="00DA22F7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DA22F7">
        <w:rPr>
          <w:sz w:val="28"/>
          <w:szCs w:val="28"/>
        </w:rPr>
        <w:t xml:space="preserve">В зависимости от возраста детей различаются следующие виды </w:t>
      </w:r>
      <w:r w:rsidRPr="00DA22F7">
        <w:rPr>
          <w:b/>
          <w:bCs/>
          <w:sz w:val="28"/>
          <w:szCs w:val="28"/>
          <w:u w:val="single"/>
        </w:rPr>
        <w:t>творческих</w:t>
      </w:r>
      <w:r>
        <w:rPr>
          <w:b/>
          <w:bCs/>
          <w:sz w:val="28"/>
          <w:szCs w:val="28"/>
          <w:u w:val="single"/>
        </w:rPr>
        <w:t xml:space="preserve"> </w:t>
      </w:r>
      <w:r w:rsidRPr="00DA22F7">
        <w:rPr>
          <w:b/>
          <w:bCs/>
          <w:sz w:val="28"/>
          <w:szCs w:val="28"/>
          <w:u w:val="single"/>
        </w:rPr>
        <w:t>игр:</w:t>
      </w:r>
      <w:r w:rsidR="00DF4AF4">
        <w:rPr>
          <w:b/>
          <w:bCs/>
          <w:sz w:val="28"/>
          <w:szCs w:val="28"/>
          <w:u w:val="single"/>
        </w:rPr>
        <w:br/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>сюжетная игра (2-3 года);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сюжетно-ролевая игра (2,5-7 лет); 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режиссерская игра (2,5-7 лет); 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игра-драматизация (3-7 лет);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игры-этюды  (2,5-7 лет);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игра-фантазирование (5-7 лет);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игры интегрированного типа, включающие в игровой процесс другие виды деятельности -</w:t>
      </w:r>
      <w:r w:rsidR="00DA22F7">
        <w:rPr>
          <w:sz w:val="28"/>
          <w:szCs w:val="28"/>
        </w:rPr>
        <w:t xml:space="preserve"> </w:t>
      </w:r>
      <w:r w:rsidRPr="00DA22F7">
        <w:rPr>
          <w:sz w:val="28"/>
          <w:szCs w:val="28"/>
        </w:rPr>
        <w:t>конструирование, ручной труд, рисование (5-7 лет);</w:t>
      </w:r>
    </w:p>
    <w:p w:rsidR="00A14658" w:rsidRPr="00DA22F7" w:rsidRDefault="007C443F" w:rsidP="00DA22F7">
      <w:pPr>
        <w:numPr>
          <w:ilvl w:val="0"/>
          <w:numId w:val="1"/>
        </w:numPr>
        <w:jc w:val="both"/>
        <w:rPr>
          <w:sz w:val="28"/>
          <w:szCs w:val="28"/>
        </w:rPr>
      </w:pPr>
      <w:r w:rsidRPr="00DA22F7">
        <w:rPr>
          <w:sz w:val="28"/>
          <w:szCs w:val="28"/>
        </w:rPr>
        <w:t xml:space="preserve"> развивающие игры (2,5-7 лет).</w:t>
      </w:r>
    </w:p>
    <w:p w:rsidR="00DF4AF4" w:rsidRDefault="00DF4AF4" w:rsidP="00DF4AF4">
      <w:pPr>
        <w:rPr>
          <w:b/>
          <w:sz w:val="28"/>
          <w:szCs w:val="28"/>
        </w:rPr>
      </w:pPr>
      <w:r w:rsidRPr="00DF4AF4">
        <w:rPr>
          <w:b/>
          <w:sz w:val="28"/>
          <w:szCs w:val="28"/>
        </w:rPr>
        <w:lastRenderedPageBreak/>
        <w:t>Сюжетно-ролевая игра</w:t>
      </w:r>
    </w:p>
    <w:p w:rsidR="00DF4AF4" w:rsidRDefault="00DF4AF4" w:rsidP="00DF4AF4">
      <w:pPr>
        <w:rPr>
          <w:b/>
          <w:bCs/>
          <w:sz w:val="28"/>
          <w:szCs w:val="28"/>
        </w:rPr>
      </w:pPr>
    </w:p>
    <w:p w:rsidR="00DF4AF4" w:rsidRDefault="00DF4AF4" w:rsidP="00DF4AF4">
      <w:pPr>
        <w:rPr>
          <w:b/>
          <w:bCs/>
          <w:sz w:val="28"/>
          <w:szCs w:val="28"/>
        </w:rPr>
      </w:pPr>
      <w:r w:rsidRPr="00DF4AF4">
        <w:rPr>
          <w:b/>
          <w:bCs/>
          <w:sz w:val="28"/>
          <w:szCs w:val="28"/>
        </w:rPr>
        <w:t xml:space="preserve">Проблемы </w:t>
      </w:r>
      <w:r w:rsidRPr="00DF4AF4">
        <w:rPr>
          <w:b/>
          <w:bCs/>
          <w:sz w:val="28"/>
          <w:szCs w:val="28"/>
        </w:rPr>
        <w:br/>
        <w:t xml:space="preserve">в области развития игры дошкольников </w:t>
      </w:r>
      <w:r w:rsidRPr="00DF4AF4">
        <w:rPr>
          <w:b/>
          <w:bCs/>
          <w:sz w:val="28"/>
          <w:szCs w:val="28"/>
        </w:rPr>
        <w:br/>
        <w:t>на современном этапе</w:t>
      </w:r>
    </w:p>
    <w:p w:rsidR="00DF4AF4" w:rsidRDefault="00DF4AF4" w:rsidP="00DF4AF4">
      <w:pPr>
        <w:rPr>
          <w:b/>
          <w:bCs/>
          <w:sz w:val="28"/>
          <w:szCs w:val="28"/>
        </w:rPr>
      </w:pPr>
    </w:p>
    <w:p w:rsidR="00A14658" w:rsidRPr="00DF4AF4" w:rsidRDefault="007C443F" w:rsidP="00DF4AF4">
      <w:pPr>
        <w:numPr>
          <w:ilvl w:val="0"/>
          <w:numId w:val="2"/>
        </w:numPr>
        <w:jc w:val="left"/>
        <w:rPr>
          <w:sz w:val="28"/>
          <w:szCs w:val="28"/>
        </w:rPr>
      </w:pPr>
      <w:r w:rsidRPr="00DF4AF4">
        <w:rPr>
          <w:sz w:val="28"/>
          <w:szCs w:val="28"/>
        </w:rPr>
        <w:t>нет      передачи      социально-игрового       опыта      поколений      через   детские      и     детско-взрослые       сообщества     и,      как      следствие,   происходит исчезновение игры из жизни ребенка дома;</w:t>
      </w:r>
      <w:r w:rsidR="00785528">
        <w:rPr>
          <w:sz w:val="28"/>
          <w:szCs w:val="28"/>
        </w:rPr>
        <w:br/>
      </w:r>
    </w:p>
    <w:p w:rsidR="00A14658" w:rsidRPr="00DF4AF4" w:rsidRDefault="007C443F" w:rsidP="00DF4AF4">
      <w:pPr>
        <w:numPr>
          <w:ilvl w:val="0"/>
          <w:numId w:val="2"/>
        </w:numPr>
        <w:jc w:val="left"/>
        <w:rPr>
          <w:sz w:val="28"/>
          <w:szCs w:val="28"/>
        </w:rPr>
      </w:pPr>
      <w:r w:rsidRPr="00DF4AF4">
        <w:rPr>
          <w:sz w:val="28"/>
          <w:szCs w:val="28"/>
        </w:rPr>
        <w:t xml:space="preserve">уход       игры       из        деятельности       ребенка      в      детском      саду,    связанный    с      отсутствием      первоначальных      игровых      навыков      у      детей,      приобретаемых    в   условиях   семейного    воспитания,   и   отсутствием    «играющих»   воспитателей;  </w:t>
      </w:r>
      <w:r w:rsidR="00785528">
        <w:rPr>
          <w:sz w:val="28"/>
          <w:szCs w:val="28"/>
        </w:rPr>
        <w:br/>
      </w:r>
    </w:p>
    <w:p w:rsidR="00A14658" w:rsidRPr="00DF4AF4" w:rsidRDefault="007C443F" w:rsidP="00DF4AF4">
      <w:pPr>
        <w:numPr>
          <w:ilvl w:val="0"/>
          <w:numId w:val="2"/>
        </w:numPr>
        <w:jc w:val="left"/>
        <w:rPr>
          <w:sz w:val="28"/>
          <w:szCs w:val="28"/>
        </w:rPr>
      </w:pPr>
      <w:r w:rsidRPr="00DF4AF4">
        <w:rPr>
          <w:sz w:val="28"/>
          <w:szCs w:val="28"/>
        </w:rPr>
        <w:t xml:space="preserve"> недостаток           времени           на          игру         в          образовательном      процессе     детского     сада; </w:t>
      </w:r>
      <w:r w:rsidR="00785528">
        <w:rPr>
          <w:sz w:val="28"/>
          <w:szCs w:val="28"/>
        </w:rPr>
        <w:br/>
      </w:r>
    </w:p>
    <w:p w:rsidR="00A14658" w:rsidRPr="00DF4AF4" w:rsidRDefault="007C443F" w:rsidP="00DF4AF4">
      <w:pPr>
        <w:numPr>
          <w:ilvl w:val="0"/>
          <w:numId w:val="2"/>
        </w:numPr>
        <w:jc w:val="left"/>
        <w:rPr>
          <w:sz w:val="28"/>
          <w:szCs w:val="28"/>
        </w:rPr>
      </w:pPr>
      <w:r w:rsidRPr="00DF4AF4">
        <w:rPr>
          <w:sz w:val="28"/>
          <w:szCs w:val="28"/>
        </w:rPr>
        <w:t>изменение игровой субкультуры дошкольников во времени (появляются новые   сюжеты,   новые   роли   становятся   любимыми) и неготовность   воспитателей   следовать   этим   изменениям.</w:t>
      </w:r>
    </w:p>
    <w:p w:rsidR="00DF4AF4" w:rsidRDefault="00785528" w:rsidP="00DF4AF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85528" w:rsidRDefault="00785528" w:rsidP="00DF4AF4">
      <w:pPr>
        <w:rPr>
          <w:b/>
          <w:bCs/>
          <w:sz w:val="28"/>
          <w:szCs w:val="28"/>
        </w:rPr>
      </w:pPr>
      <w:r w:rsidRPr="00785528">
        <w:rPr>
          <w:b/>
          <w:bCs/>
          <w:sz w:val="28"/>
          <w:szCs w:val="28"/>
        </w:rPr>
        <w:t>Значение игры в развитии ребенка-дошкольника</w:t>
      </w:r>
    </w:p>
    <w:p w:rsidR="00785528" w:rsidRDefault="00785528" w:rsidP="00DF4AF4">
      <w:pPr>
        <w:rPr>
          <w:b/>
          <w:bCs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494"/>
        <w:gridCol w:w="5494"/>
      </w:tblGrid>
      <w:tr w:rsidR="00785528" w:rsidRPr="00785528" w:rsidTr="00785528">
        <w:trPr>
          <w:trHeight w:val="1357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rPr>
                <w:b/>
                <w:sz w:val="28"/>
                <w:szCs w:val="28"/>
              </w:rPr>
            </w:pPr>
            <w:r w:rsidRPr="00785528">
              <w:rPr>
                <w:b/>
                <w:bCs/>
                <w:kern w:val="24"/>
                <w:sz w:val="28"/>
                <w:szCs w:val="28"/>
              </w:rPr>
              <w:t xml:space="preserve">Игра для ребенка – основной вид деятельности, удовлетворяющий  его основные потребности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rPr>
                <w:b/>
                <w:sz w:val="28"/>
                <w:szCs w:val="28"/>
              </w:rPr>
            </w:pPr>
            <w:r w:rsidRPr="00785528">
              <w:rPr>
                <w:b/>
                <w:bCs/>
                <w:kern w:val="24"/>
                <w:sz w:val="28"/>
                <w:szCs w:val="28"/>
              </w:rPr>
              <w:t xml:space="preserve">Игра для педагога – средство взаимодействия с ребенком, направленное на реализацию задач детского развития </w:t>
            </w:r>
          </w:p>
        </w:tc>
      </w:tr>
      <w:tr w:rsidR="00785528" w:rsidRPr="00785528" w:rsidTr="00785528">
        <w:trPr>
          <w:trHeight w:val="658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познания окружающего мира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формирования представлений об окружающем мире </w:t>
            </w:r>
          </w:p>
        </w:tc>
      </w:tr>
      <w:tr w:rsidR="00785528" w:rsidRPr="00785528" w:rsidTr="00785528">
        <w:trPr>
          <w:trHeight w:val="683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 получения навыков социальных отношений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социализации </w:t>
            </w:r>
          </w:p>
        </w:tc>
      </w:tr>
      <w:tr w:rsidR="00785528" w:rsidRPr="00785528" w:rsidTr="00785528">
        <w:trPr>
          <w:trHeight w:val="694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реализации потребности быть «как взрослый»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 воспитания </w:t>
            </w:r>
          </w:p>
        </w:tc>
      </w:tr>
      <w:tr w:rsidR="00785528" w:rsidRPr="00785528" w:rsidTr="00785528">
        <w:trPr>
          <w:trHeight w:val="679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самоутверждения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повышения статуса ребенка в коллективе сверстников </w:t>
            </w:r>
          </w:p>
        </w:tc>
      </w:tr>
      <w:tr w:rsidR="00785528" w:rsidRPr="00785528" w:rsidTr="00785528">
        <w:trPr>
          <w:trHeight w:val="676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самовыражения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удовлетворения потребностей ребенка</w:t>
            </w:r>
          </w:p>
        </w:tc>
      </w:tr>
      <w:tr w:rsidR="00785528" w:rsidRPr="00785528" w:rsidTr="00785528">
        <w:trPr>
          <w:trHeight w:val="619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 xml:space="preserve">Средство  получения удовольствия 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развития эмоциональной сферы</w:t>
            </w:r>
          </w:p>
        </w:tc>
      </w:tr>
      <w:tr w:rsidR="00785528" w:rsidRPr="00785528" w:rsidTr="00785528">
        <w:trPr>
          <w:trHeight w:val="459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общения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общения с ребенком</w:t>
            </w:r>
          </w:p>
        </w:tc>
      </w:tr>
      <w:tr w:rsidR="00785528" w:rsidRPr="00785528" w:rsidTr="00785528">
        <w:trPr>
          <w:trHeight w:val="1106"/>
        </w:trPr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накопления опыта деятельности</w:t>
            </w:r>
          </w:p>
        </w:tc>
        <w:tc>
          <w:tcPr>
            <w:tcW w:w="2500" w:type="pct"/>
            <w:hideMark/>
          </w:tcPr>
          <w:p w:rsidR="00785528" w:rsidRPr="00785528" w:rsidRDefault="00785528" w:rsidP="00785528">
            <w:pPr>
              <w:jc w:val="both"/>
              <w:rPr>
                <w:sz w:val="28"/>
                <w:szCs w:val="28"/>
              </w:rPr>
            </w:pPr>
            <w:r w:rsidRPr="00785528">
              <w:rPr>
                <w:bCs/>
                <w:kern w:val="24"/>
                <w:sz w:val="28"/>
                <w:szCs w:val="28"/>
              </w:rPr>
              <w:t>Средство изучения ребенка, развития его психических процессов и коррекции познавательной сферы и поведения</w:t>
            </w:r>
          </w:p>
        </w:tc>
      </w:tr>
    </w:tbl>
    <w:p w:rsidR="00785528" w:rsidRDefault="00785528" w:rsidP="00DF4AF4">
      <w:pPr>
        <w:rPr>
          <w:b/>
          <w:sz w:val="28"/>
          <w:szCs w:val="28"/>
        </w:rPr>
      </w:pPr>
    </w:p>
    <w:p w:rsidR="00F8701E" w:rsidRDefault="00F8701E" w:rsidP="00DF4AF4">
      <w:pPr>
        <w:rPr>
          <w:b/>
          <w:bCs/>
          <w:sz w:val="28"/>
          <w:szCs w:val="28"/>
        </w:rPr>
      </w:pPr>
      <w:r w:rsidRPr="00F8701E">
        <w:rPr>
          <w:b/>
          <w:bCs/>
          <w:sz w:val="28"/>
          <w:szCs w:val="28"/>
        </w:rPr>
        <w:lastRenderedPageBreak/>
        <w:t xml:space="preserve">Цели педагогического проектирования работы </w:t>
      </w:r>
      <w:r w:rsidRPr="00F8701E">
        <w:rPr>
          <w:b/>
          <w:bCs/>
          <w:sz w:val="28"/>
          <w:szCs w:val="28"/>
        </w:rPr>
        <w:br/>
        <w:t>по организации сюжетно-ролевой игры дошкольников</w:t>
      </w:r>
    </w:p>
    <w:p w:rsidR="00F8701E" w:rsidRPr="00F8701E" w:rsidRDefault="00F8701E" w:rsidP="00DF4AF4">
      <w:pPr>
        <w:rPr>
          <w:b/>
          <w:bCs/>
          <w:sz w:val="20"/>
          <w:szCs w:val="20"/>
        </w:rPr>
      </w:pP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Расширение представлений детей об окружающем мире.</w:t>
      </w: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Развитие речи и формирование коммуникативной культуры.</w:t>
      </w: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Развитие игры как самостоятельного вида деятельности.</w:t>
      </w: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Воспитание положительных качеств личности детей.</w:t>
      </w: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Организация РППС для игровой деятельности.</w:t>
      </w:r>
    </w:p>
    <w:p w:rsidR="00A14658" w:rsidRPr="00F8701E" w:rsidRDefault="007C443F" w:rsidP="00F8701E">
      <w:pPr>
        <w:numPr>
          <w:ilvl w:val="0"/>
          <w:numId w:val="3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Пропаганда развивающей ценности игры и игрушки среди родителей.</w:t>
      </w:r>
    </w:p>
    <w:p w:rsidR="00E16D72" w:rsidRDefault="00E16D72" w:rsidP="00E16D72">
      <w:pPr>
        <w:ind w:left="720"/>
        <w:jc w:val="left"/>
        <w:rPr>
          <w:sz w:val="28"/>
          <w:szCs w:val="28"/>
        </w:rPr>
      </w:pPr>
    </w:p>
    <w:p w:rsidR="00F8701E" w:rsidRPr="00F8701E" w:rsidRDefault="00E16D72" w:rsidP="00F8701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01E" w:rsidRPr="00F8701E">
        <w:rPr>
          <w:sz w:val="28"/>
          <w:szCs w:val="28"/>
        </w:rPr>
        <w:t xml:space="preserve">Для реализации каждой цели в соответствии с возрастом детей планируются </w:t>
      </w:r>
      <w:r w:rsidR="00F8701E" w:rsidRPr="00F8701E">
        <w:rPr>
          <w:bCs/>
          <w:sz w:val="28"/>
          <w:szCs w:val="28"/>
        </w:rPr>
        <w:t xml:space="preserve">задачи. </w:t>
      </w:r>
    </w:p>
    <w:p w:rsidR="00F8701E" w:rsidRPr="00F8701E" w:rsidRDefault="00F8701E" w:rsidP="00DF4AF4">
      <w:pPr>
        <w:rPr>
          <w:b/>
          <w:sz w:val="20"/>
          <w:szCs w:val="20"/>
        </w:rPr>
      </w:pPr>
    </w:p>
    <w:p w:rsidR="00F8701E" w:rsidRDefault="00F8701E" w:rsidP="00DF4AF4">
      <w:pPr>
        <w:rPr>
          <w:b/>
          <w:bCs/>
          <w:sz w:val="28"/>
          <w:szCs w:val="28"/>
        </w:rPr>
      </w:pPr>
      <w:r w:rsidRPr="00F8701E">
        <w:rPr>
          <w:b/>
          <w:bCs/>
          <w:sz w:val="28"/>
          <w:szCs w:val="28"/>
        </w:rPr>
        <w:t xml:space="preserve">Этапы подготовки </w:t>
      </w:r>
      <w:r w:rsidRPr="00F8701E">
        <w:rPr>
          <w:b/>
          <w:bCs/>
          <w:sz w:val="28"/>
          <w:szCs w:val="28"/>
        </w:rPr>
        <w:br/>
        <w:t>к сюжетно-ролевой игре</w:t>
      </w:r>
    </w:p>
    <w:p w:rsidR="00F8701E" w:rsidRPr="00F8701E" w:rsidRDefault="00F8701E" w:rsidP="00DF4AF4">
      <w:pPr>
        <w:rPr>
          <w:b/>
          <w:bCs/>
          <w:sz w:val="20"/>
          <w:szCs w:val="20"/>
        </w:rPr>
      </w:pP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Рассматривание предметных и сюжетных картинок (представители профессий, их трудовые действия). 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Беседы с использованием  демонстрационного материала и ЭОР (представители профессий, их трудовые действия).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Целевые прогулки и экскурсии (наблюдение за трудом взрослых – просмотр трудового процесса).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Дидактические игры по типу «Кому что нужно?» (узнавание и называние представителей профессий, инструментов и оборудования, необходимых в данной профессии).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Непрерывная образовательная деятельность (расширение и закрепление представлений о профессиях и труде взрослых).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Составление рассказов по картинкам и из личного опыта детей о профессиях и труде взрослых.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Использование модели «Лесенка» (формирование представлений о структуре трудового процесса что необходимо сделать, чтобы получить результат</w:t>
      </w:r>
      <w:proofErr w:type="gramStart"/>
      <w:r w:rsidRPr="00F8701E">
        <w:rPr>
          <w:sz w:val="28"/>
          <w:szCs w:val="28"/>
        </w:rPr>
        <w:t xml:space="preserve"> )</w:t>
      </w:r>
      <w:proofErr w:type="gramEnd"/>
      <w:r w:rsidRPr="00F8701E">
        <w:rPr>
          <w:sz w:val="28"/>
          <w:szCs w:val="28"/>
        </w:rPr>
        <w:t>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Конструирование игровых ситуаций (Варим суп для куклы)  и проблемных ситуаций (Как бы мы жили без посуды?)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Чтение художественной литературы, разучивание стихотворений, </w:t>
      </w:r>
      <w:proofErr w:type="spellStart"/>
      <w:r w:rsidRPr="00F8701E">
        <w:rPr>
          <w:sz w:val="28"/>
          <w:szCs w:val="28"/>
        </w:rPr>
        <w:t>потешек</w:t>
      </w:r>
      <w:proofErr w:type="spellEnd"/>
      <w:r w:rsidRPr="00F8701E">
        <w:rPr>
          <w:sz w:val="28"/>
          <w:szCs w:val="28"/>
        </w:rPr>
        <w:t>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Разгадывание загадок о профессиях и труде людей.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proofErr w:type="spellStart"/>
      <w:r w:rsidRPr="00F8701E">
        <w:rPr>
          <w:sz w:val="28"/>
          <w:szCs w:val="28"/>
        </w:rPr>
        <w:t>Логоритмические</w:t>
      </w:r>
      <w:proofErr w:type="spellEnd"/>
      <w:r w:rsidRPr="00F8701E">
        <w:rPr>
          <w:sz w:val="28"/>
          <w:szCs w:val="28"/>
        </w:rPr>
        <w:t xml:space="preserve"> игры, игры-этюды (изображение трудовых процессов).</w:t>
      </w:r>
    </w:p>
    <w:p w:rsidR="00A14658" w:rsidRPr="00F8701E" w:rsidRDefault="007C443F" w:rsidP="00F8701E">
      <w:pPr>
        <w:numPr>
          <w:ilvl w:val="0"/>
          <w:numId w:val="4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Приглашение родителей с рассказом о своей профессии.</w:t>
      </w:r>
    </w:p>
    <w:p w:rsidR="00F8701E" w:rsidRPr="00F8701E" w:rsidRDefault="00F8701E" w:rsidP="00F8701E">
      <w:pPr>
        <w:pStyle w:val="a5"/>
        <w:numPr>
          <w:ilvl w:val="0"/>
          <w:numId w:val="4"/>
        </w:numPr>
        <w:jc w:val="left"/>
        <w:rPr>
          <w:sz w:val="20"/>
          <w:szCs w:val="20"/>
        </w:rPr>
      </w:pPr>
      <w:r w:rsidRPr="00F8701E">
        <w:rPr>
          <w:sz w:val="28"/>
          <w:szCs w:val="28"/>
        </w:rPr>
        <w:t>Изготовление атрибутов к сюжетно-ролевой игре.</w:t>
      </w:r>
      <w:r>
        <w:rPr>
          <w:sz w:val="28"/>
          <w:szCs w:val="28"/>
        </w:rPr>
        <w:br/>
      </w:r>
    </w:p>
    <w:p w:rsidR="00F8701E" w:rsidRDefault="00F8701E" w:rsidP="00F8701E">
      <w:pPr>
        <w:pStyle w:val="a5"/>
        <w:rPr>
          <w:b/>
          <w:bCs/>
          <w:sz w:val="28"/>
          <w:szCs w:val="28"/>
        </w:rPr>
      </w:pPr>
      <w:r w:rsidRPr="00F8701E">
        <w:rPr>
          <w:b/>
          <w:bCs/>
          <w:sz w:val="28"/>
          <w:szCs w:val="28"/>
        </w:rPr>
        <w:t xml:space="preserve">Позиция педагога </w:t>
      </w:r>
      <w:r w:rsidRPr="00F8701E">
        <w:rPr>
          <w:b/>
          <w:bCs/>
          <w:sz w:val="28"/>
          <w:szCs w:val="28"/>
        </w:rPr>
        <w:br/>
        <w:t>в ходе игровой деятельности детей</w:t>
      </w:r>
    </w:p>
    <w:p w:rsidR="00F8701E" w:rsidRPr="00F8701E" w:rsidRDefault="00F8701E" w:rsidP="00F8701E">
      <w:pPr>
        <w:pStyle w:val="a5"/>
        <w:rPr>
          <w:b/>
          <w:bCs/>
          <w:sz w:val="20"/>
          <w:szCs w:val="20"/>
        </w:rPr>
      </w:pPr>
    </w:p>
    <w:p w:rsidR="00F8701E" w:rsidRPr="00F8701E" w:rsidRDefault="00F8701E" w:rsidP="00F8701E">
      <w:pPr>
        <w:pStyle w:val="a5"/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            В зависимости от степени проявления детьми самостоятельности и творчества  в  игре  педагог,  взаимодействуя  с  детьми,  </w:t>
      </w:r>
      <w:r w:rsidRPr="00F8701E">
        <w:rPr>
          <w:b/>
          <w:bCs/>
          <w:sz w:val="28"/>
          <w:szCs w:val="28"/>
        </w:rPr>
        <w:t xml:space="preserve">гибко меняет свою позицию. </w:t>
      </w:r>
    </w:p>
    <w:p w:rsidR="00A14658" w:rsidRPr="00F8701E" w:rsidRDefault="007C443F" w:rsidP="00F8701E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Педагог </w:t>
      </w:r>
      <w:r w:rsidRPr="00F8701E">
        <w:rPr>
          <w:b/>
          <w:bCs/>
          <w:sz w:val="28"/>
          <w:szCs w:val="28"/>
        </w:rPr>
        <w:t xml:space="preserve">как партнер </w:t>
      </w:r>
      <w:r w:rsidRPr="00F8701E">
        <w:rPr>
          <w:sz w:val="28"/>
          <w:szCs w:val="28"/>
        </w:rPr>
        <w:t>детей по игровой деятельности (носитель новых игровых умений и общения в игре).</w:t>
      </w:r>
    </w:p>
    <w:p w:rsidR="00A14658" w:rsidRPr="00F8701E" w:rsidRDefault="007C443F" w:rsidP="00F8701E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Педагог </w:t>
      </w:r>
      <w:r w:rsidRPr="00F8701E">
        <w:rPr>
          <w:b/>
          <w:bCs/>
          <w:sz w:val="28"/>
          <w:szCs w:val="28"/>
        </w:rPr>
        <w:t xml:space="preserve">как координатор </w:t>
      </w:r>
      <w:r w:rsidRPr="00F8701E">
        <w:rPr>
          <w:sz w:val="28"/>
          <w:szCs w:val="28"/>
        </w:rPr>
        <w:t>игровых замыслов и общения детей (помощник в развертывании игрового сюжета и общения).</w:t>
      </w:r>
    </w:p>
    <w:p w:rsidR="00F8701E" w:rsidRDefault="00F8701E" w:rsidP="00F8701E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Педагог </w:t>
      </w:r>
      <w:r w:rsidRPr="00F8701E">
        <w:rPr>
          <w:b/>
          <w:bCs/>
          <w:sz w:val="28"/>
          <w:szCs w:val="28"/>
        </w:rPr>
        <w:t xml:space="preserve">как наблюдатель </w:t>
      </w:r>
      <w:r w:rsidRPr="00F8701E">
        <w:rPr>
          <w:sz w:val="28"/>
          <w:szCs w:val="28"/>
        </w:rPr>
        <w:t>за игрой детей (помощник при возникающих затруднениях).</w:t>
      </w:r>
    </w:p>
    <w:p w:rsidR="00F8701E" w:rsidRDefault="00F8701E" w:rsidP="00F8701E">
      <w:pPr>
        <w:pStyle w:val="a5"/>
        <w:rPr>
          <w:b/>
          <w:bCs/>
          <w:sz w:val="28"/>
          <w:szCs w:val="28"/>
        </w:rPr>
      </w:pPr>
      <w:r w:rsidRPr="00F8701E">
        <w:rPr>
          <w:b/>
          <w:bCs/>
          <w:sz w:val="28"/>
          <w:szCs w:val="28"/>
        </w:rPr>
        <w:lastRenderedPageBreak/>
        <w:t>Анализ коллективной сюжетно-ролевой игры</w:t>
      </w:r>
    </w:p>
    <w:p w:rsidR="00F8701E" w:rsidRDefault="00F8701E" w:rsidP="00F8701E">
      <w:pPr>
        <w:pStyle w:val="a5"/>
        <w:rPr>
          <w:b/>
          <w:bCs/>
          <w:sz w:val="28"/>
          <w:szCs w:val="28"/>
        </w:rPr>
      </w:pPr>
    </w:p>
    <w:p w:rsidR="00A14658" w:rsidRPr="00F8701E" w:rsidRDefault="007C443F" w:rsidP="00F8701E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Начало игры (кто инициатор, как организован сговор на игру).</w:t>
      </w:r>
    </w:p>
    <w:p w:rsidR="00A14658" w:rsidRPr="00F8701E" w:rsidRDefault="007C443F" w:rsidP="00F8701E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Ход игры (как дети переходят от эпизода к эпизоду в сюжете, речевые проявления детей, что отражается в ролевом поведении, эмоции играющих).</w:t>
      </w:r>
    </w:p>
    <w:p w:rsidR="00A14658" w:rsidRPr="00F8701E" w:rsidRDefault="007C443F" w:rsidP="00F8701E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Конец игры (было ли логическое завершение, сговор на продолжение игры).</w:t>
      </w:r>
    </w:p>
    <w:p w:rsidR="00F8701E" w:rsidRDefault="00F8701E" w:rsidP="00F8701E">
      <w:pPr>
        <w:pStyle w:val="a5"/>
        <w:rPr>
          <w:sz w:val="28"/>
          <w:szCs w:val="28"/>
        </w:rPr>
      </w:pPr>
    </w:p>
    <w:p w:rsidR="00F8701E" w:rsidRPr="00F8701E" w:rsidRDefault="00F8701E" w:rsidP="00F8701E">
      <w:pPr>
        <w:pStyle w:val="a5"/>
        <w:rPr>
          <w:sz w:val="28"/>
          <w:szCs w:val="28"/>
        </w:rPr>
      </w:pPr>
      <w:r w:rsidRPr="00F8701E">
        <w:rPr>
          <w:b/>
          <w:bCs/>
          <w:sz w:val="28"/>
          <w:szCs w:val="28"/>
        </w:rPr>
        <w:t>Анализ индивидуальных игровых проявлений детей в сюжетно-ролевой игре</w:t>
      </w:r>
    </w:p>
    <w:p w:rsidR="00F8701E" w:rsidRDefault="00F8701E" w:rsidP="00F8701E">
      <w:pPr>
        <w:pStyle w:val="a5"/>
        <w:rPr>
          <w:sz w:val="28"/>
          <w:szCs w:val="28"/>
        </w:rPr>
      </w:pPr>
      <w:r w:rsidRPr="00F8701E">
        <w:rPr>
          <w:sz w:val="28"/>
          <w:szCs w:val="28"/>
        </w:rPr>
        <w:t xml:space="preserve">            </w:t>
      </w:r>
    </w:p>
    <w:p w:rsidR="00F8701E" w:rsidRDefault="00F8701E" w:rsidP="00F8701E">
      <w:pPr>
        <w:pStyle w:val="a5"/>
        <w:rPr>
          <w:sz w:val="28"/>
          <w:szCs w:val="28"/>
        </w:rPr>
      </w:pPr>
      <w:r w:rsidRPr="00F8701E">
        <w:rPr>
          <w:sz w:val="28"/>
          <w:szCs w:val="28"/>
        </w:rPr>
        <w:t xml:space="preserve">Диагностические карты  </w:t>
      </w:r>
      <w:proofErr w:type="gramStart"/>
      <w:r w:rsidRPr="00F8701E">
        <w:rPr>
          <w:sz w:val="28"/>
          <w:szCs w:val="28"/>
        </w:rPr>
        <w:t>см</w:t>
      </w:r>
      <w:proofErr w:type="gramEnd"/>
      <w:r w:rsidRPr="00F8701E">
        <w:rPr>
          <w:sz w:val="28"/>
          <w:szCs w:val="28"/>
        </w:rPr>
        <w:t xml:space="preserve">. в кн.: Солнцева О.В. Дошкольник в мире игры. Сопровождение сюжетных игр детей. – СПб, 2010. </w:t>
      </w:r>
    </w:p>
    <w:p w:rsidR="00F8701E" w:rsidRDefault="00F8701E" w:rsidP="00F8701E">
      <w:pPr>
        <w:pStyle w:val="a5"/>
        <w:rPr>
          <w:sz w:val="28"/>
          <w:szCs w:val="28"/>
        </w:rPr>
      </w:pPr>
    </w:p>
    <w:p w:rsidR="003B1B04" w:rsidRDefault="003B1B04" w:rsidP="00F8701E">
      <w:pPr>
        <w:pStyle w:val="a5"/>
        <w:rPr>
          <w:b/>
          <w:bCs/>
          <w:sz w:val="28"/>
          <w:szCs w:val="28"/>
        </w:rPr>
      </w:pPr>
    </w:p>
    <w:p w:rsidR="00F8701E" w:rsidRDefault="00F8701E" w:rsidP="00F8701E">
      <w:pPr>
        <w:pStyle w:val="a5"/>
        <w:rPr>
          <w:b/>
          <w:bCs/>
          <w:sz w:val="28"/>
          <w:szCs w:val="28"/>
        </w:rPr>
      </w:pPr>
      <w:r w:rsidRPr="00F8701E">
        <w:rPr>
          <w:b/>
          <w:bCs/>
          <w:sz w:val="28"/>
          <w:szCs w:val="28"/>
        </w:rPr>
        <w:t>Игра-драматизация</w:t>
      </w:r>
    </w:p>
    <w:p w:rsidR="00F8701E" w:rsidRDefault="00F8701E" w:rsidP="00F8701E">
      <w:pPr>
        <w:pStyle w:val="a5"/>
        <w:rPr>
          <w:b/>
          <w:bCs/>
          <w:sz w:val="28"/>
          <w:szCs w:val="28"/>
        </w:rPr>
      </w:pPr>
    </w:p>
    <w:p w:rsidR="00F8701E" w:rsidRPr="00F8701E" w:rsidRDefault="00F8701E" w:rsidP="003B1B04">
      <w:pPr>
        <w:pStyle w:val="a5"/>
        <w:jc w:val="left"/>
        <w:rPr>
          <w:sz w:val="28"/>
          <w:szCs w:val="28"/>
        </w:rPr>
      </w:pPr>
      <w:r w:rsidRPr="00F8701E">
        <w:rPr>
          <w:b/>
          <w:bCs/>
          <w:sz w:val="28"/>
          <w:szCs w:val="28"/>
        </w:rPr>
        <w:t>Игра-драматизация</w:t>
      </w:r>
      <w:r w:rsidRPr="00F8701E">
        <w:rPr>
          <w:sz w:val="28"/>
          <w:szCs w:val="28"/>
        </w:rPr>
        <w:t xml:space="preserve"> – игра, в процессе которой происходит разыгрывание известной детям сказки с пом</w:t>
      </w:r>
      <w:r w:rsidR="003B1B04">
        <w:rPr>
          <w:sz w:val="28"/>
          <w:szCs w:val="28"/>
        </w:rPr>
        <w:t xml:space="preserve">ощью театров разных видов. </w:t>
      </w:r>
      <w:r w:rsidR="003B1B04">
        <w:rPr>
          <w:sz w:val="28"/>
          <w:szCs w:val="28"/>
        </w:rPr>
        <w:br/>
      </w:r>
      <w:r w:rsidRPr="00F8701E">
        <w:rPr>
          <w:b/>
          <w:bCs/>
          <w:sz w:val="28"/>
          <w:szCs w:val="28"/>
        </w:rPr>
        <w:t>Цель</w:t>
      </w:r>
      <w:r w:rsidRPr="00F8701E">
        <w:rPr>
          <w:sz w:val="28"/>
          <w:szCs w:val="28"/>
        </w:rPr>
        <w:t xml:space="preserve"> игры-драматизации – формирование познавательного интереса к книге и развитие художественно-творческих способностей дошкольников.</w:t>
      </w:r>
      <w:r w:rsidR="003B1B04">
        <w:rPr>
          <w:sz w:val="28"/>
          <w:szCs w:val="28"/>
        </w:rPr>
        <w:br/>
      </w:r>
    </w:p>
    <w:p w:rsidR="00F8701E" w:rsidRPr="00F8701E" w:rsidRDefault="00F8701E" w:rsidP="00F8701E">
      <w:pPr>
        <w:pStyle w:val="a5"/>
        <w:jc w:val="left"/>
        <w:rPr>
          <w:sz w:val="28"/>
          <w:szCs w:val="28"/>
        </w:rPr>
      </w:pPr>
      <w:r w:rsidRPr="00F8701E">
        <w:rPr>
          <w:b/>
          <w:bCs/>
          <w:sz w:val="28"/>
          <w:szCs w:val="28"/>
        </w:rPr>
        <w:t>Виды театров: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театр </w:t>
      </w:r>
      <w:proofErr w:type="spellStart"/>
      <w:r w:rsidRPr="00F8701E">
        <w:rPr>
          <w:sz w:val="28"/>
          <w:szCs w:val="28"/>
        </w:rPr>
        <w:t>би-ба-бо</w:t>
      </w:r>
      <w:proofErr w:type="spellEnd"/>
      <w:r w:rsidRPr="00F8701E">
        <w:rPr>
          <w:sz w:val="28"/>
          <w:szCs w:val="28"/>
        </w:rPr>
        <w:t>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театр марионеток;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театр ростовых кукол;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настольный театр плоскостных фигур;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настольный театр объемных фигур;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театр в матрешке;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театр на </w:t>
      </w:r>
      <w:proofErr w:type="spellStart"/>
      <w:r w:rsidRPr="00F8701E">
        <w:rPr>
          <w:sz w:val="28"/>
          <w:szCs w:val="28"/>
        </w:rPr>
        <w:t>ковролине</w:t>
      </w:r>
      <w:proofErr w:type="spellEnd"/>
      <w:r w:rsidRPr="00F8701E">
        <w:rPr>
          <w:sz w:val="28"/>
          <w:szCs w:val="28"/>
        </w:rPr>
        <w:t>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пальчиковый театр;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>театр масок;</w:t>
      </w:r>
    </w:p>
    <w:p w:rsidR="00A14658" w:rsidRPr="00F8701E" w:rsidRDefault="007C443F" w:rsidP="00F8701E">
      <w:pPr>
        <w:pStyle w:val="a5"/>
        <w:numPr>
          <w:ilvl w:val="0"/>
          <w:numId w:val="7"/>
        </w:numPr>
        <w:jc w:val="left"/>
        <w:rPr>
          <w:sz w:val="28"/>
          <w:szCs w:val="28"/>
        </w:rPr>
      </w:pPr>
      <w:r w:rsidRPr="00F8701E">
        <w:rPr>
          <w:sz w:val="28"/>
          <w:szCs w:val="28"/>
        </w:rPr>
        <w:t xml:space="preserve">костюмированная драматизация. </w:t>
      </w:r>
    </w:p>
    <w:p w:rsidR="00F8701E" w:rsidRPr="00F8701E" w:rsidRDefault="00F8701E" w:rsidP="00F8701E">
      <w:pPr>
        <w:pStyle w:val="a5"/>
        <w:rPr>
          <w:sz w:val="28"/>
          <w:szCs w:val="28"/>
        </w:rPr>
      </w:pPr>
    </w:p>
    <w:p w:rsidR="00F8701E" w:rsidRDefault="003B1B04" w:rsidP="00F8701E">
      <w:pPr>
        <w:pStyle w:val="a5"/>
        <w:rPr>
          <w:b/>
          <w:bCs/>
          <w:sz w:val="28"/>
          <w:szCs w:val="28"/>
        </w:rPr>
      </w:pPr>
      <w:r w:rsidRPr="003B1B04">
        <w:rPr>
          <w:b/>
          <w:bCs/>
          <w:sz w:val="28"/>
          <w:szCs w:val="28"/>
        </w:rPr>
        <w:t>Этапы работы со сказкой</w:t>
      </w:r>
    </w:p>
    <w:p w:rsidR="003B1B04" w:rsidRDefault="003B1B04" w:rsidP="00F8701E">
      <w:pPr>
        <w:pStyle w:val="a5"/>
        <w:rPr>
          <w:b/>
          <w:bCs/>
          <w:sz w:val="28"/>
          <w:szCs w:val="28"/>
        </w:rPr>
      </w:pP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Знакомство со сказкой. </w:t>
      </w:r>
      <w:r w:rsidRPr="003B1B04">
        <w:rPr>
          <w:sz w:val="28"/>
          <w:szCs w:val="28"/>
        </w:rPr>
        <w:t>Чтение сказки воспитателем. Рассматривание картинок в книге. Рассматривание разных изданий сказки. Рассматривание иллюстраций к сказке.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Рассказ сказки воспитателем. </w:t>
      </w:r>
      <w:r w:rsidRPr="003B1B04">
        <w:rPr>
          <w:sz w:val="28"/>
          <w:szCs w:val="28"/>
        </w:rPr>
        <w:t>Беседа по сказке с использованием «открытых» вопросов, предполагающих развернутый ответ и стимулирующих мышление.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Игровая деятельность по сказке </w:t>
      </w:r>
      <w:r w:rsidRPr="003B1B04">
        <w:rPr>
          <w:sz w:val="28"/>
          <w:szCs w:val="28"/>
        </w:rPr>
        <w:t xml:space="preserve">(игры-этюды, </w:t>
      </w:r>
      <w:proofErr w:type="spellStart"/>
      <w:r w:rsidRPr="003B1B04">
        <w:rPr>
          <w:sz w:val="28"/>
          <w:szCs w:val="28"/>
        </w:rPr>
        <w:t>логоритмические</w:t>
      </w:r>
      <w:proofErr w:type="spellEnd"/>
      <w:r w:rsidRPr="003B1B04">
        <w:rPr>
          <w:sz w:val="28"/>
          <w:szCs w:val="28"/>
        </w:rPr>
        <w:t xml:space="preserve"> игры, дидактические игры).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Продуктивная деятельность по сказке </w:t>
      </w:r>
      <w:r w:rsidRPr="003B1B04">
        <w:rPr>
          <w:sz w:val="28"/>
          <w:szCs w:val="28"/>
        </w:rPr>
        <w:t xml:space="preserve">(рисование, лепка, аппликация, художественное конструирование, коллаж, </w:t>
      </w:r>
      <w:proofErr w:type="spellStart"/>
      <w:r w:rsidRPr="003B1B04">
        <w:rPr>
          <w:sz w:val="28"/>
          <w:szCs w:val="28"/>
        </w:rPr>
        <w:t>пластилинография</w:t>
      </w:r>
      <w:proofErr w:type="spellEnd"/>
      <w:r w:rsidRPr="003B1B04">
        <w:rPr>
          <w:sz w:val="28"/>
          <w:szCs w:val="28"/>
        </w:rPr>
        <w:t>).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Пересказ сказки детьми </w:t>
      </w:r>
      <w:r w:rsidRPr="003B1B04">
        <w:rPr>
          <w:sz w:val="28"/>
          <w:szCs w:val="28"/>
        </w:rPr>
        <w:t xml:space="preserve">(по картинкам, по </w:t>
      </w:r>
      <w:proofErr w:type="spellStart"/>
      <w:r w:rsidRPr="003B1B04">
        <w:rPr>
          <w:sz w:val="28"/>
          <w:szCs w:val="28"/>
        </w:rPr>
        <w:t>мнемотаблице</w:t>
      </w:r>
      <w:proofErr w:type="spellEnd"/>
      <w:r w:rsidRPr="003B1B04">
        <w:rPr>
          <w:sz w:val="28"/>
          <w:szCs w:val="28"/>
        </w:rPr>
        <w:t>; коллективный, индивидуальный). Придумывание другой сказки на основе данной (другой конец, другое содержание, другая сказка с этими героями, добрая сказка).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Знакомство с героями сказки. </w:t>
      </w:r>
      <w:r w:rsidRPr="003B1B04">
        <w:rPr>
          <w:sz w:val="28"/>
          <w:szCs w:val="28"/>
        </w:rPr>
        <w:t xml:space="preserve">Представление героев сказки (последовательно предъявляются персонажи разных видов театра, используемого для драматизации). 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lastRenderedPageBreak/>
        <w:t xml:space="preserve">Показ  сказки воспитателем </w:t>
      </w:r>
      <w:r w:rsidRPr="003B1B04">
        <w:rPr>
          <w:sz w:val="28"/>
          <w:szCs w:val="28"/>
        </w:rPr>
        <w:t>с использованием театров разных видов.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Разыгрывание  детьми эпизодов сказки </w:t>
      </w:r>
      <w:r w:rsidRPr="003B1B04">
        <w:rPr>
          <w:sz w:val="28"/>
          <w:szCs w:val="28"/>
        </w:rPr>
        <w:t>с использованием театров разных видов.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Разыгрывание детьми сказки полностью </w:t>
      </w:r>
      <w:r w:rsidRPr="003B1B04">
        <w:rPr>
          <w:sz w:val="28"/>
          <w:szCs w:val="28"/>
        </w:rPr>
        <w:t>с использованием театров разных видов.</w:t>
      </w:r>
    </w:p>
    <w:p w:rsidR="00A14658" w:rsidRPr="003B1B04" w:rsidRDefault="007C443F" w:rsidP="003B1B04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3B1B04">
        <w:rPr>
          <w:b/>
          <w:bCs/>
          <w:sz w:val="28"/>
          <w:szCs w:val="28"/>
        </w:rPr>
        <w:t xml:space="preserve">Показ сказки для детей других групп. </w:t>
      </w:r>
    </w:p>
    <w:p w:rsidR="003B1B04" w:rsidRDefault="003B1B04" w:rsidP="00F8701E">
      <w:pPr>
        <w:pStyle w:val="a5"/>
        <w:rPr>
          <w:sz w:val="28"/>
          <w:szCs w:val="28"/>
        </w:rPr>
      </w:pPr>
    </w:p>
    <w:p w:rsidR="003B1B04" w:rsidRDefault="003B1B04" w:rsidP="00F8701E">
      <w:pPr>
        <w:pStyle w:val="a5"/>
        <w:rPr>
          <w:b/>
          <w:bCs/>
          <w:sz w:val="28"/>
          <w:szCs w:val="28"/>
        </w:rPr>
      </w:pPr>
    </w:p>
    <w:p w:rsidR="003B1B04" w:rsidRDefault="003B1B04" w:rsidP="00F8701E">
      <w:pPr>
        <w:pStyle w:val="a5"/>
        <w:rPr>
          <w:b/>
          <w:bCs/>
          <w:sz w:val="28"/>
          <w:szCs w:val="28"/>
        </w:rPr>
      </w:pPr>
      <w:r w:rsidRPr="003B1B04">
        <w:rPr>
          <w:b/>
          <w:bCs/>
          <w:sz w:val="28"/>
          <w:szCs w:val="28"/>
        </w:rPr>
        <w:t>Режиссерская игра</w:t>
      </w:r>
    </w:p>
    <w:p w:rsidR="003B1B04" w:rsidRDefault="003B1B04" w:rsidP="00F8701E">
      <w:pPr>
        <w:pStyle w:val="a5"/>
        <w:rPr>
          <w:b/>
          <w:bCs/>
          <w:sz w:val="28"/>
          <w:szCs w:val="28"/>
        </w:rPr>
      </w:pPr>
    </w:p>
    <w:p w:rsidR="003B1B04" w:rsidRPr="003B1B04" w:rsidRDefault="009B4AC5" w:rsidP="009B4AC5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B1B04" w:rsidRPr="003B1B04">
        <w:rPr>
          <w:b/>
          <w:bCs/>
          <w:sz w:val="28"/>
          <w:szCs w:val="28"/>
        </w:rPr>
        <w:t xml:space="preserve"> Режиссерская игра </w:t>
      </w:r>
      <w:r w:rsidR="003B1B04" w:rsidRPr="003B1B04">
        <w:rPr>
          <w:sz w:val="28"/>
          <w:szCs w:val="28"/>
        </w:rPr>
        <w:t xml:space="preserve">– это игра с мелкими и средними игрушками и предметами, в которой ребенок создает воображаемую ситуацию, придумывает события с персонажами, отождествляя себя с ними или дистанцируясь от них, исполняет одну или несколько ролей, моделирует различные отношения в игровой форме. Режиссерская игра может быть индивидуальной (чаще в младшем дошкольном возрасте) и коллективной (в старшем дошкольном возрасте). </w:t>
      </w:r>
    </w:p>
    <w:p w:rsidR="003B1B04" w:rsidRDefault="009B4AC5" w:rsidP="009B4AC5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B4AC5">
        <w:rPr>
          <w:b/>
          <w:bCs/>
          <w:sz w:val="28"/>
          <w:szCs w:val="28"/>
        </w:rPr>
        <w:t xml:space="preserve">Содержанием режиссерских игр </w:t>
      </w:r>
      <w:r w:rsidRPr="009B4AC5">
        <w:rPr>
          <w:sz w:val="28"/>
          <w:szCs w:val="28"/>
        </w:rPr>
        <w:t>являются впечатления, полученные детьми в процессе ознакомления со сказками, рассказами, стихотворениями, впечатления от просмотра мультипликационных фильмов, а также представления ребенка об окружающем мире и его непосредственный опыт.</w:t>
      </w:r>
    </w:p>
    <w:p w:rsidR="009B4AC5" w:rsidRPr="009B4AC5" w:rsidRDefault="009B4AC5" w:rsidP="009B4A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AC5">
        <w:rPr>
          <w:sz w:val="28"/>
          <w:szCs w:val="28"/>
        </w:rPr>
        <w:t xml:space="preserve">Для развития режиссерской игры необходимо привлекательное игровое пространство. В качестве центрального элемента игрового пространства может выступать </w:t>
      </w:r>
      <w:r w:rsidRPr="009B4AC5">
        <w:rPr>
          <w:b/>
          <w:bCs/>
          <w:sz w:val="28"/>
          <w:szCs w:val="28"/>
        </w:rPr>
        <w:t>макет</w:t>
      </w:r>
      <w:r w:rsidRPr="009B4AC5">
        <w:rPr>
          <w:sz w:val="28"/>
          <w:szCs w:val="28"/>
        </w:rPr>
        <w:t xml:space="preserve"> или </w:t>
      </w:r>
      <w:r w:rsidRPr="009B4AC5">
        <w:rPr>
          <w:b/>
          <w:bCs/>
          <w:sz w:val="28"/>
          <w:szCs w:val="28"/>
        </w:rPr>
        <w:t>подиум</w:t>
      </w:r>
      <w:r w:rsidRPr="009B4AC5">
        <w:rPr>
          <w:sz w:val="28"/>
          <w:szCs w:val="28"/>
        </w:rPr>
        <w:t xml:space="preserve">, на котором возможно создать игровую ситуацию с помощью различных атрибутов. Вокруг макета или подиума в процессе режиссерской игры должно свободно размещаться несколько детей. Также в группе могут быть макеты меньшего размера для индивидуальной режиссерской игры. </w:t>
      </w:r>
    </w:p>
    <w:p w:rsidR="009B4AC5" w:rsidRPr="009B4AC5" w:rsidRDefault="009B4AC5" w:rsidP="009B4A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AC5">
        <w:rPr>
          <w:sz w:val="28"/>
          <w:szCs w:val="28"/>
        </w:rPr>
        <w:t xml:space="preserve">Для развертывания сюжета необходимы игрушки, фигурки персонажей (картонные, деревянные, пластмассовые – объемные или плоскостные), предметы-заместители. Подбирать предметный материал необходимо в зависимости от возраста детей и уровня развития игры дошкольников. Весь предметный материал хранится в контейнерах в доступном для детей месте. </w:t>
      </w:r>
    </w:p>
    <w:p w:rsidR="009B4AC5" w:rsidRPr="009B4AC5" w:rsidRDefault="009B4AC5" w:rsidP="009B4A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AC5">
        <w:rPr>
          <w:sz w:val="28"/>
          <w:szCs w:val="28"/>
        </w:rPr>
        <w:t xml:space="preserve">В старшем дошкольном возрасте макеты и игровые атрибуты можно изготавливать совместно с детьми. Тогда подготовительный этап становится самостоятельной творческой продуктивной деятельностью, в которой участвуют дети, педагоги и родители. </w:t>
      </w:r>
    </w:p>
    <w:p w:rsidR="009B4AC5" w:rsidRDefault="009B4AC5" w:rsidP="009B4A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AC5">
        <w:rPr>
          <w:sz w:val="28"/>
          <w:szCs w:val="28"/>
        </w:rPr>
        <w:t>Чтобы режиссерская игра продолжалась в течение длительного времени, игровое пространство должно постоянно дополняться новыми предметами и элементами. Это будет способствовать развитию у детей умений комбинировать известные события, создавать их новые сочетания.</w:t>
      </w:r>
    </w:p>
    <w:p w:rsidR="0059392D" w:rsidRDefault="0059392D" w:rsidP="009B4AC5">
      <w:pPr>
        <w:pStyle w:val="a5"/>
        <w:jc w:val="both"/>
        <w:rPr>
          <w:sz w:val="28"/>
          <w:szCs w:val="28"/>
        </w:rPr>
      </w:pPr>
    </w:p>
    <w:p w:rsidR="009B4AC5" w:rsidRDefault="009B4AC5" w:rsidP="009B4AC5">
      <w:pPr>
        <w:pStyle w:val="a5"/>
        <w:jc w:val="both"/>
        <w:rPr>
          <w:b/>
          <w:bCs/>
          <w:sz w:val="28"/>
          <w:szCs w:val="28"/>
        </w:rPr>
      </w:pPr>
      <w:r w:rsidRPr="009B4AC5">
        <w:rPr>
          <w:b/>
          <w:bCs/>
          <w:sz w:val="28"/>
          <w:szCs w:val="28"/>
        </w:rPr>
        <w:t>По месту расположения макеты могут быть разных видов:</w:t>
      </w:r>
    </w:p>
    <w:p w:rsidR="00A14658" w:rsidRPr="009B4AC5" w:rsidRDefault="007C443F" w:rsidP="009B4AC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B4AC5">
        <w:rPr>
          <w:sz w:val="28"/>
          <w:szCs w:val="28"/>
        </w:rPr>
        <w:t>напольный;</w:t>
      </w:r>
    </w:p>
    <w:p w:rsidR="00A14658" w:rsidRPr="009B4AC5" w:rsidRDefault="007C443F" w:rsidP="009B4AC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B4AC5">
        <w:rPr>
          <w:sz w:val="28"/>
          <w:szCs w:val="28"/>
        </w:rPr>
        <w:t>настольный;</w:t>
      </w:r>
    </w:p>
    <w:p w:rsidR="00A14658" w:rsidRDefault="007C443F" w:rsidP="009B4AC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9B4AC5">
        <w:rPr>
          <w:sz w:val="28"/>
          <w:szCs w:val="28"/>
        </w:rPr>
        <w:t>подиумный</w:t>
      </w:r>
      <w:proofErr w:type="spellEnd"/>
      <w:r w:rsidRPr="009B4AC5">
        <w:rPr>
          <w:sz w:val="28"/>
          <w:szCs w:val="28"/>
        </w:rPr>
        <w:t>.</w:t>
      </w:r>
    </w:p>
    <w:p w:rsidR="00E16D72" w:rsidRPr="009B4AC5" w:rsidRDefault="00E16D72" w:rsidP="00E16D72">
      <w:pPr>
        <w:pStyle w:val="a5"/>
        <w:jc w:val="both"/>
        <w:rPr>
          <w:sz w:val="28"/>
          <w:szCs w:val="28"/>
        </w:rPr>
      </w:pPr>
    </w:p>
    <w:p w:rsidR="009B4AC5" w:rsidRPr="009B4AC5" w:rsidRDefault="009B4AC5" w:rsidP="009B4AC5">
      <w:pPr>
        <w:pStyle w:val="a5"/>
        <w:jc w:val="both"/>
        <w:rPr>
          <w:sz w:val="28"/>
          <w:szCs w:val="28"/>
        </w:rPr>
      </w:pPr>
      <w:r w:rsidRPr="009B4AC5">
        <w:rPr>
          <w:b/>
          <w:bCs/>
          <w:sz w:val="28"/>
          <w:szCs w:val="28"/>
        </w:rPr>
        <w:t>По наполняемости:</w:t>
      </w:r>
    </w:p>
    <w:p w:rsidR="00A14658" w:rsidRPr="009B4AC5" w:rsidRDefault="007C443F" w:rsidP="009B4AC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9B4AC5">
        <w:rPr>
          <w:sz w:val="28"/>
          <w:szCs w:val="28"/>
        </w:rPr>
        <w:t>объемный;</w:t>
      </w:r>
    </w:p>
    <w:p w:rsidR="00A14658" w:rsidRPr="009B4AC5" w:rsidRDefault="007C443F" w:rsidP="009B4AC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9B4AC5">
        <w:rPr>
          <w:sz w:val="28"/>
          <w:szCs w:val="28"/>
        </w:rPr>
        <w:t>панорамный</w:t>
      </w:r>
      <w:proofErr w:type="gramEnd"/>
      <w:r w:rsidRPr="009B4AC5">
        <w:rPr>
          <w:sz w:val="28"/>
          <w:szCs w:val="28"/>
        </w:rPr>
        <w:t xml:space="preserve"> (изображение – на заднем плане, объекты – на переднем плане);</w:t>
      </w:r>
    </w:p>
    <w:p w:rsidR="00A14658" w:rsidRDefault="007C443F" w:rsidP="009B4AC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9B4AC5">
        <w:rPr>
          <w:sz w:val="28"/>
          <w:szCs w:val="28"/>
        </w:rPr>
        <w:lastRenderedPageBreak/>
        <w:t>ландшафтный макет-карта.</w:t>
      </w:r>
    </w:p>
    <w:p w:rsidR="00E16D72" w:rsidRPr="00E16D72" w:rsidRDefault="00E16D72" w:rsidP="00E16D72">
      <w:pPr>
        <w:jc w:val="both"/>
        <w:rPr>
          <w:sz w:val="28"/>
          <w:szCs w:val="28"/>
        </w:rPr>
      </w:pPr>
    </w:p>
    <w:p w:rsidR="009B4AC5" w:rsidRDefault="0059392D" w:rsidP="009B4AC5">
      <w:pPr>
        <w:pStyle w:val="a5"/>
        <w:jc w:val="both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По характеру содержания:</w:t>
      </w:r>
    </w:p>
    <w:p w:rsidR="00A14658" w:rsidRPr="0059392D" w:rsidRDefault="007C443F" w:rsidP="0059392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тематический макет (фиксированный);</w:t>
      </w:r>
    </w:p>
    <w:p w:rsidR="00A14658" w:rsidRDefault="007C443F" w:rsidP="0059392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условно-обобщенный макет (универсальный, многофункциональный).</w:t>
      </w:r>
    </w:p>
    <w:p w:rsidR="00E16D72" w:rsidRPr="00E16D72" w:rsidRDefault="00E16D72" w:rsidP="00E16D72">
      <w:pPr>
        <w:jc w:val="both"/>
        <w:rPr>
          <w:sz w:val="28"/>
          <w:szCs w:val="28"/>
        </w:rPr>
      </w:pP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 w:rsidRPr="0059392D">
        <w:rPr>
          <w:b/>
          <w:bCs/>
          <w:sz w:val="28"/>
          <w:szCs w:val="28"/>
        </w:rPr>
        <w:t>По способу изготовления:</w:t>
      </w:r>
    </w:p>
    <w:p w:rsidR="00A14658" w:rsidRPr="0059392D" w:rsidRDefault="007C443F" w:rsidP="005939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59392D">
        <w:rPr>
          <w:b/>
          <w:bCs/>
          <w:sz w:val="28"/>
          <w:szCs w:val="28"/>
        </w:rPr>
        <w:t xml:space="preserve">промышленно изготовленные макеты </w:t>
      </w:r>
      <w:r w:rsidRPr="0059392D">
        <w:rPr>
          <w:sz w:val="28"/>
          <w:szCs w:val="28"/>
        </w:rPr>
        <w:t>(кукольные дома, автостанции и т.п.; сборные макеты из ЛЕГО (крепость, замок и т.п.); настольные тематические конструкторы («Город», «Транспорт»);</w:t>
      </w:r>
      <w:proofErr w:type="gramEnd"/>
    </w:p>
    <w:p w:rsidR="00A14658" w:rsidRDefault="007C443F" w:rsidP="005939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9392D">
        <w:rPr>
          <w:b/>
          <w:bCs/>
          <w:sz w:val="28"/>
          <w:szCs w:val="28"/>
        </w:rPr>
        <w:t>изготовленные в ДОУ</w:t>
      </w:r>
      <w:r w:rsidRPr="0059392D">
        <w:rPr>
          <w:sz w:val="28"/>
          <w:szCs w:val="28"/>
        </w:rPr>
        <w:t xml:space="preserve">. </w:t>
      </w:r>
    </w:p>
    <w:p w:rsidR="00E16D72" w:rsidRPr="00E16D72" w:rsidRDefault="00E16D72" w:rsidP="00E16D72">
      <w:pPr>
        <w:jc w:val="both"/>
        <w:rPr>
          <w:sz w:val="28"/>
          <w:szCs w:val="28"/>
        </w:rPr>
      </w:pPr>
    </w:p>
    <w:p w:rsidR="0059392D" w:rsidRDefault="0059392D" w:rsidP="009B4AC5">
      <w:pPr>
        <w:pStyle w:val="a5"/>
        <w:jc w:val="both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По степени решения педагогических задач:</w:t>
      </w:r>
    </w:p>
    <w:p w:rsidR="00A14658" w:rsidRPr="0059392D" w:rsidRDefault="007C443F" w:rsidP="005939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полностью оформленный макет;</w:t>
      </w:r>
    </w:p>
    <w:p w:rsidR="00A14658" w:rsidRPr="0059392D" w:rsidRDefault="007C443F" w:rsidP="005939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незавершенный макет;</w:t>
      </w:r>
    </w:p>
    <w:p w:rsidR="00A14658" w:rsidRPr="0059392D" w:rsidRDefault="007C443F" w:rsidP="0059392D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59392D">
        <w:rPr>
          <w:sz w:val="28"/>
          <w:szCs w:val="28"/>
        </w:rPr>
        <w:t>оформленное игровое поле, требующее заполнения.</w:t>
      </w:r>
      <w:r w:rsidR="0059392D">
        <w:rPr>
          <w:sz w:val="28"/>
          <w:szCs w:val="28"/>
        </w:rPr>
        <w:br/>
      </w: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 w:rsidRPr="0059392D">
        <w:rPr>
          <w:sz w:val="28"/>
          <w:szCs w:val="28"/>
        </w:rPr>
        <w:t xml:space="preserve">          При моделировании игрового пространства (если макет не завершен или оформлен </w:t>
      </w:r>
      <w:proofErr w:type="gramStart"/>
      <w:r w:rsidRPr="0059392D">
        <w:rPr>
          <w:sz w:val="28"/>
          <w:szCs w:val="28"/>
        </w:rPr>
        <w:t xml:space="preserve">частично) </w:t>
      </w:r>
      <w:proofErr w:type="gramEnd"/>
      <w:r w:rsidRPr="0059392D">
        <w:rPr>
          <w:sz w:val="28"/>
          <w:szCs w:val="28"/>
        </w:rPr>
        <w:t xml:space="preserve">дети получают больше возможностей для творческого самовыражения, так как выбирают антураж, персонажи и дополнительные атрибуты самостоятельно. </w:t>
      </w:r>
    </w:p>
    <w:p w:rsidR="0059392D" w:rsidRDefault="0059392D" w:rsidP="0059392D">
      <w:pPr>
        <w:pStyle w:val="a5"/>
        <w:jc w:val="both"/>
        <w:rPr>
          <w:b/>
          <w:bCs/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Задачи, решаемые в режиссерской игре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A14658" w:rsidRPr="0059392D" w:rsidRDefault="007C443F" w:rsidP="0059392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Развитие творческого воображения и образного мышления.</w:t>
      </w:r>
    </w:p>
    <w:p w:rsidR="00A14658" w:rsidRPr="0059392D" w:rsidRDefault="007C443F" w:rsidP="0059392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Развитие коммуникативной культуры.</w:t>
      </w:r>
    </w:p>
    <w:p w:rsidR="00A14658" w:rsidRPr="0059392D" w:rsidRDefault="007C443F" w:rsidP="0059392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Формирование навыков коллективного взаимодействия и сотворчества в процессе игры.</w:t>
      </w:r>
    </w:p>
    <w:p w:rsidR="00A14658" w:rsidRPr="0059392D" w:rsidRDefault="007C443F" w:rsidP="0059392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 xml:space="preserve">Формирование ролевого поведения (режиссерская игра предоставляет ребенку возможность быть одновременно в нескольких ролях: режиссер, актер, декоратор-оформитель игрового пространства). </w:t>
      </w:r>
    </w:p>
    <w:p w:rsidR="0059392D" w:rsidRDefault="0059392D" w:rsidP="0059392D">
      <w:pPr>
        <w:pStyle w:val="a5"/>
        <w:rPr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Этапы подготовки к режиссерской игре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A14658" w:rsidRPr="0059392D" w:rsidRDefault="007C443F" w:rsidP="0059392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Обогащение личного опыта детей (читательского, зрительского, чувственного; формирование и расширение представлений об окружающем мире).</w:t>
      </w:r>
    </w:p>
    <w:p w:rsidR="00A14658" w:rsidRPr="0059392D" w:rsidRDefault="007C443F" w:rsidP="0059392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 xml:space="preserve">Подготовка и проведение игры-драматизации (расширение литературного опыта детей, освоение способов передвижения игрушек по игровому пространству в процессе разыгрывания сюжетов, освоение способов озвучивания игровых персонажей – ролевая речь и комментарии). </w:t>
      </w:r>
    </w:p>
    <w:p w:rsidR="00A14658" w:rsidRPr="0059392D" w:rsidRDefault="007C443F" w:rsidP="0059392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Коллективное составление сказок, рассказов, придумывание новых сюжетов, которые в дальнейшем послужат игровыми сюжетами режиссерской игры; развитие связной речи.</w:t>
      </w:r>
    </w:p>
    <w:p w:rsidR="00A14658" w:rsidRPr="0059392D" w:rsidRDefault="007C443F" w:rsidP="0059392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Формирование умений подбора игровых предметов и предметов-заместителей для игры, оформления игрового пространства.</w:t>
      </w:r>
    </w:p>
    <w:p w:rsidR="00A14658" w:rsidRDefault="007C443F" w:rsidP="0059392D">
      <w:pPr>
        <w:pStyle w:val="a5"/>
        <w:numPr>
          <w:ilvl w:val="0"/>
          <w:numId w:val="15"/>
        </w:numPr>
        <w:jc w:val="left"/>
        <w:rPr>
          <w:sz w:val="28"/>
          <w:szCs w:val="28"/>
        </w:rPr>
      </w:pPr>
      <w:r w:rsidRPr="0059392D">
        <w:rPr>
          <w:sz w:val="28"/>
          <w:szCs w:val="28"/>
        </w:rPr>
        <w:t xml:space="preserve">Коллективное изготовление макетов. </w:t>
      </w:r>
      <w:r w:rsidR="0059392D">
        <w:rPr>
          <w:sz w:val="28"/>
          <w:szCs w:val="28"/>
        </w:rPr>
        <w:br/>
      </w:r>
    </w:p>
    <w:p w:rsidR="007C443F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lastRenderedPageBreak/>
        <w:t xml:space="preserve">Становление режиссерской игры </w:t>
      </w:r>
      <w:r w:rsidRPr="0059392D">
        <w:rPr>
          <w:b/>
          <w:bCs/>
          <w:sz w:val="28"/>
          <w:szCs w:val="28"/>
        </w:rPr>
        <w:br/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Вторая младшая группа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A14658" w:rsidRPr="0059392D" w:rsidRDefault="007C443F" w:rsidP="0059392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Воспитатель пробуждает у детей интерес к отражению содержания знакомых сказок и стихотворений в режиссерской игре.</w:t>
      </w:r>
    </w:p>
    <w:p w:rsidR="00A14658" w:rsidRPr="0059392D" w:rsidRDefault="007C443F" w:rsidP="0059392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В совместной игре с воспитателем дети с помощью игрушек показывают сценки из знакомых сказок (покажи, как Колобок убегал от волка).</w:t>
      </w:r>
    </w:p>
    <w:p w:rsidR="00A14658" w:rsidRPr="0059392D" w:rsidRDefault="007C443F" w:rsidP="0059392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Дети используют способы передвижения игрушки по игровому пространству, действуют с двумя игрушками, осваивают способы их озвучивания – ролевую речь и комментарий (Мишка идет, топ-топ).</w:t>
      </w:r>
    </w:p>
    <w:p w:rsidR="00A14658" w:rsidRPr="0059392D" w:rsidRDefault="007C443F" w:rsidP="0059392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Дети учатся отвечать на вопросы воспитателя о происходящем в игре и о том, что произойдет дальше.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Средняя группа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A14658" w:rsidRPr="0059392D" w:rsidRDefault="007C443F" w:rsidP="0059392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В совместной с воспитателем деятельности дети осваивают умение воспроизводить сюжет знакомых сказок, изменять его по ходу игры, комментировать события, словесно выражать оценку героев и их действий, озвучивать диалог между персонажами.</w:t>
      </w:r>
    </w:p>
    <w:p w:rsidR="00A14658" w:rsidRPr="0059392D" w:rsidRDefault="007C443F" w:rsidP="0059392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Дети включаются в самостоятельную режиссерскую игру на основе созданной воспитателем при помощи предметов и игрушек ситуации, служащей завязкой сюжета.</w:t>
      </w:r>
    </w:p>
    <w:p w:rsidR="00A14658" w:rsidRPr="0059392D" w:rsidRDefault="007C443F" w:rsidP="0059392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У детей формируется умение выбирать необходимые предметы и игрушки для создания игровой обстановки, использовать предметы-заместители.</w:t>
      </w:r>
    </w:p>
    <w:p w:rsidR="00A14658" w:rsidRPr="0059392D" w:rsidRDefault="007C443F" w:rsidP="0059392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 xml:space="preserve">У детей появляется желание показать готовую сюжетную ситуацию зрителям. </w:t>
      </w:r>
    </w:p>
    <w:p w:rsidR="0059392D" w:rsidRDefault="0059392D" w:rsidP="0059392D">
      <w:pPr>
        <w:pStyle w:val="a5"/>
        <w:rPr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Старший дошкольный возраст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A14658" w:rsidRPr="0059392D" w:rsidRDefault="007C443F" w:rsidP="0059392D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Педагог поддерживает интерес детей к совместным режиссерским играм, помогает согласовать развитие сюжета и реализовать в игре общий замысел.</w:t>
      </w:r>
    </w:p>
    <w:p w:rsidR="00A14658" w:rsidRPr="0059392D" w:rsidRDefault="007C443F" w:rsidP="0059392D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>Дети самостоятельно управляют игрушками, имитируя движения персонажей; ведут диалог от имени игровых персонажей, изменяют интонацию голоса в зависимости от создаваемого образа, используют звукоподражания; комментируют события, оценивают поступки героев.</w:t>
      </w:r>
    </w:p>
    <w:p w:rsidR="00A14658" w:rsidRPr="0059392D" w:rsidRDefault="007C443F" w:rsidP="0059392D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9392D">
        <w:rPr>
          <w:sz w:val="28"/>
          <w:szCs w:val="28"/>
        </w:rPr>
        <w:t xml:space="preserve">Педагог поощряет проявление творчества при создании детьми игровой обстановки: оформление игрового поля, подбор необходимых игрушек и предметов-заместителей, самостоятельное изготовление игрового материала. </w:t>
      </w:r>
    </w:p>
    <w:p w:rsidR="0059392D" w:rsidRPr="0059392D" w:rsidRDefault="0059392D" w:rsidP="0059392D">
      <w:pPr>
        <w:pStyle w:val="a5"/>
        <w:rPr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Игра-фантазирование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392D">
        <w:rPr>
          <w:b/>
          <w:bCs/>
          <w:sz w:val="28"/>
          <w:szCs w:val="28"/>
        </w:rPr>
        <w:t>Игра-фантазирование</w:t>
      </w:r>
      <w:r w:rsidRPr="0059392D">
        <w:rPr>
          <w:sz w:val="28"/>
          <w:szCs w:val="28"/>
        </w:rPr>
        <w:t xml:space="preserve"> – деятельность, которая протекает преимущественно в речевом плане и представляет собой </w:t>
      </w:r>
      <w:proofErr w:type="gramStart"/>
      <w:r w:rsidRPr="0059392D">
        <w:rPr>
          <w:b/>
          <w:bCs/>
          <w:sz w:val="28"/>
          <w:szCs w:val="28"/>
        </w:rPr>
        <w:t>совместное</w:t>
      </w:r>
      <w:proofErr w:type="gramEnd"/>
      <w:r w:rsidRPr="0059392D">
        <w:rPr>
          <w:b/>
          <w:bCs/>
          <w:sz w:val="28"/>
          <w:szCs w:val="28"/>
        </w:rPr>
        <w:t xml:space="preserve"> </w:t>
      </w:r>
      <w:proofErr w:type="spellStart"/>
      <w:r w:rsidRPr="0059392D">
        <w:rPr>
          <w:b/>
          <w:bCs/>
          <w:sz w:val="28"/>
          <w:szCs w:val="28"/>
        </w:rPr>
        <w:t>сюжетосложение</w:t>
      </w:r>
      <w:proofErr w:type="spellEnd"/>
      <w:r w:rsidRPr="0059392D">
        <w:rPr>
          <w:sz w:val="28"/>
          <w:szCs w:val="28"/>
        </w:rPr>
        <w:t xml:space="preserve"> детей. Как правило, основой игры-фантазирования является литературный опыт детей, который преобразуется  в ходе игры-фантазирования на основе </w:t>
      </w:r>
      <w:r w:rsidRPr="0059392D">
        <w:rPr>
          <w:b/>
          <w:bCs/>
          <w:sz w:val="28"/>
          <w:szCs w:val="28"/>
        </w:rPr>
        <w:t>приемов развития воображения.</w:t>
      </w: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</w:p>
    <w:p w:rsidR="0059392D" w:rsidRDefault="0059392D" w:rsidP="0059392D">
      <w:pPr>
        <w:pStyle w:val="a5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lastRenderedPageBreak/>
        <w:t>Игры на развитие воображения с использованием ТРИЗ</w:t>
      </w:r>
    </w:p>
    <w:p w:rsidR="0059392D" w:rsidRPr="0059392D" w:rsidRDefault="0059392D" w:rsidP="0059392D">
      <w:pPr>
        <w:pStyle w:val="a5"/>
        <w:rPr>
          <w:sz w:val="28"/>
          <w:szCs w:val="28"/>
        </w:rPr>
      </w:pPr>
    </w:p>
    <w:p w:rsidR="0059392D" w:rsidRDefault="0059392D" w:rsidP="0059392D">
      <w:pPr>
        <w:pStyle w:val="a5"/>
        <w:jc w:val="both"/>
        <w:rPr>
          <w:b/>
          <w:bCs/>
          <w:sz w:val="28"/>
          <w:szCs w:val="28"/>
        </w:rPr>
      </w:pPr>
      <w:r w:rsidRPr="0059392D">
        <w:rPr>
          <w:b/>
          <w:bCs/>
          <w:sz w:val="28"/>
          <w:szCs w:val="28"/>
        </w:rPr>
        <w:t>Сочиняем сказку:</w:t>
      </w:r>
    </w:p>
    <w:p w:rsidR="007C443F" w:rsidRPr="0059392D" w:rsidRDefault="007C443F" w:rsidP="0059392D">
      <w:pPr>
        <w:pStyle w:val="a5"/>
        <w:jc w:val="both"/>
        <w:rPr>
          <w:sz w:val="28"/>
          <w:szCs w:val="28"/>
        </w:rPr>
      </w:pPr>
    </w:p>
    <w:p w:rsidR="00A14658" w:rsidRDefault="007C443F" w:rsidP="0059392D">
      <w:pPr>
        <w:pStyle w:val="a5"/>
        <w:numPr>
          <w:ilvl w:val="0"/>
          <w:numId w:val="20"/>
        </w:numPr>
        <w:jc w:val="left"/>
        <w:rPr>
          <w:sz w:val="28"/>
          <w:szCs w:val="28"/>
        </w:rPr>
      </w:pPr>
      <w:r w:rsidRPr="0059392D">
        <w:rPr>
          <w:b/>
          <w:bCs/>
          <w:sz w:val="28"/>
          <w:szCs w:val="28"/>
          <w:u w:val="single"/>
        </w:rPr>
        <w:t>«Салат» из сказок</w:t>
      </w:r>
      <w:r w:rsidRPr="0059392D">
        <w:rPr>
          <w:i/>
          <w:iCs/>
          <w:sz w:val="28"/>
          <w:szCs w:val="28"/>
        </w:rPr>
        <w:br/>
      </w:r>
      <w:r w:rsidRPr="0059392D">
        <w:rPr>
          <w:sz w:val="28"/>
          <w:szCs w:val="28"/>
        </w:rPr>
        <w:t xml:space="preserve"> Детям предлагается соединить знакомые персонажи из разных сказок в одну и придумать свою новую сказку.</w:t>
      </w:r>
    </w:p>
    <w:p w:rsidR="007C443F" w:rsidRPr="0059392D" w:rsidRDefault="007C443F" w:rsidP="007C443F">
      <w:pPr>
        <w:pStyle w:val="a5"/>
        <w:jc w:val="left"/>
        <w:rPr>
          <w:sz w:val="28"/>
          <w:szCs w:val="28"/>
        </w:rPr>
      </w:pPr>
    </w:p>
    <w:p w:rsidR="0059392D" w:rsidRPr="007C443F" w:rsidRDefault="0059392D" w:rsidP="007C443F">
      <w:pPr>
        <w:pStyle w:val="a5"/>
        <w:numPr>
          <w:ilvl w:val="0"/>
          <w:numId w:val="34"/>
        </w:numPr>
        <w:jc w:val="left"/>
        <w:rPr>
          <w:sz w:val="28"/>
          <w:szCs w:val="28"/>
        </w:rPr>
      </w:pPr>
      <w:r w:rsidRPr="007C443F">
        <w:rPr>
          <w:b/>
          <w:bCs/>
          <w:sz w:val="28"/>
          <w:szCs w:val="28"/>
          <w:u w:val="single"/>
        </w:rPr>
        <w:t xml:space="preserve">Старая сказка – новое слово </w:t>
      </w:r>
      <w:r w:rsidRPr="007C443F">
        <w:rPr>
          <w:i/>
          <w:iCs/>
          <w:sz w:val="28"/>
          <w:szCs w:val="28"/>
        </w:rPr>
        <w:br/>
      </w:r>
      <w:r w:rsidRPr="007C443F">
        <w:rPr>
          <w:sz w:val="28"/>
          <w:szCs w:val="28"/>
        </w:rPr>
        <w:t>Детям предлагается несколько слов (5-6) из одной сказки, а последнее слово не имеет отношения к этой сказке. Игра может иметь два варианта:</w:t>
      </w:r>
      <w:r w:rsidRPr="007C443F">
        <w:rPr>
          <w:sz w:val="28"/>
          <w:szCs w:val="28"/>
        </w:rPr>
        <w:br/>
        <w:t>- сначала дети рассказывают настоящую сказку, а ближе к концу вводится новый персонаж;</w:t>
      </w:r>
      <w:r w:rsidRPr="007C443F">
        <w:rPr>
          <w:sz w:val="28"/>
          <w:szCs w:val="28"/>
        </w:rPr>
        <w:br/>
        <w:t>- детям сразу представляются персонажи сказки и новый персонаж.</w:t>
      </w:r>
      <w:r w:rsidR="00E16D72" w:rsidRPr="007C443F">
        <w:rPr>
          <w:sz w:val="28"/>
          <w:szCs w:val="28"/>
        </w:rPr>
        <w:br/>
      </w:r>
    </w:p>
    <w:p w:rsidR="00A14658" w:rsidRPr="0059392D" w:rsidRDefault="007C443F" w:rsidP="0059392D">
      <w:pPr>
        <w:pStyle w:val="a5"/>
        <w:numPr>
          <w:ilvl w:val="0"/>
          <w:numId w:val="21"/>
        </w:numPr>
        <w:jc w:val="left"/>
        <w:rPr>
          <w:sz w:val="28"/>
          <w:szCs w:val="28"/>
        </w:rPr>
      </w:pPr>
      <w:r w:rsidRPr="0059392D">
        <w:rPr>
          <w:b/>
          <w:bCs/>
          <w:sz w:val="28"/>
          <w:szCs w:val="28"/>
          <w:u w:val="single"/>
        </w:rPr>
        <w:t>Сказка наизнанку</w:t>
      </w:r>
      <w:r w:rsidRPr="0059392D">
        <w:rPr>
          <w:i/>
          <w:iCs/>
          <w:sz w:val="28"/>
          <w:szCs w:val="28"/>
        </w:rPr>
        <w:br/>
      </w:r>
      <w:r w:rsidRPr="0059392D">
        <w:rPr>
          <w:sz w:val="28"/>
          <w:szCs w:val="28"/>
        </w:rPr>
        <w:t>Детям предлагается вспомнить хорошо знакомую сказку и поменять характеры у ее героев (</w:t>
      </w:r>
      <w:proofErr w:type="gramStart"/>
      <w:r w:rsidRPr="0059392D">
        <w:rPr>
          <w:sz w:val="28"/>
          <w:szCs w:val="28"/>
        </w:rPr>
        <w:t>положительный</w:t>
      </w:r>
      <w:proofErr w:type="gramEnd"/>
      <w:r w:rsidRPr="0059392D">
        <w:rPr>
          <w:sz w:val="28"/>
          <w:szCs w:val="28"/>
        </w:rPr>
        <w:t xml:space="preserve"> на отрицательный и наоборот). Как изменятся герои, их характеры, поступки, каким станет сюжет сказки?</w:t>
      </w:r>
      <w:r w:rsidR="00E16D72">
        <w:rPr>
          <w:sz w:val="28"/>
          <w:szCs w:val="28"/>
        </w:rPr>
        <w:br/>
      </w:r>
    </w:p>
    <w:p w:rsidR="00A14658" w:rsidRPr="0059392D" w:rsidRDefault="007C443F" w:rsidP="0059392D">
      <w:pPr>
        <w:pStyle w:val="a5"/>
        <w:numPr>
          <w:ilvl w:val="0"/>
          <w:numId w:val="21"/>
        </w:numPr>
        <w:jc w:val="left"/>
        <w:rPr>
          <w:sz w:val="28"/>
          <w:szCs w:val="28"/>
          <w:u w:val="single"/>
        </w:rPr>
      </w:pPr>
      <w:r w:rsidRPr="0059392D">
        <w:rPr>
          <w:b/>
          <w:bCs/>
          <w:iCs/>
          <w:sz w:val="28"/>
          <w:szCs w:val="28"/>
          <w:u w:val="single"/>
        </w:rPr>
        <w:t>Старая сказка на новый лад</w:t>
      </w:r>
      <w:r w:rsidRPr="0059392D">
        <w:rPr>
          <w:b/>
          <w:bCs/>
          <w:sz w:val="28"/>
          <w:szCs w:val="28"/>
          <w:u w:val="single"/>
        </w:rPr>
        <w:t xml:space="preserve"> </w:t>
      </w: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 w:rsidRPr="0059392D">
        <w:rPr>
          <w:sz w:val="28"/>
          <w:szCs w:val="28"/>
        </w:rPr>
        <w:t>Меняется место действия или время старой сказки (Колобок живет на острове, в нашем доме; Золушка живет в наши дни…)</w:t>
      </w:r>
      <w:r w:rsidRPr="0059392D">
        <w:rPr>
          <w:i/>
          <w:iCs/>
          <w:sz w:val="28"/>
          <w:szCs w:val="28"/>
        </w:rPr>
        <w:t xml:space="preserve">  </w:t>
      </w:r>
      <w:r w:rsidR="00E16D72">
        <w:rPr>
          <w:i/>
          <w:iCs/>
          <w:sz w:val="28"/>
          <w:szCs w:val="28"/>
        </w:rPr>
        <w:br/>
      </w:r>
    </w:p>
    <w:p w:rsidR="00A14658" w:rsidRPr="0059392D" w:rsidRDefault="007C443F" w:rsidP="0059392D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9392D">
        <w:rPr>
          <w:b/>
          <w:bCs/>
          <w:sz w:val="28"/>
          <w:szCs w:val="28"/>
          <w:u w:val="single"/>
        </w:rPr>
        <w:t>Что было потом?</w:t>
      </w:r>
    </w:p>
    <w:p w:rsidR="0059392D" w:rsidRPr="007C443F" w:rsidRDefault="007C443F" w:rsidP="007C44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92D" w:rsidRPr="007C443F">
        <w:rPr>
          <w:sz w:val="28"/>
          <w:szCs w:val="28"/>
        </w:rPr>
        <w:t xml:space="preserve"> Детям предлагается придумать продолжение сказки.</w:t>
      </w:r>
      <w:r w:rsidR="0059392D" w:rsidRPr="007C443F">
        <w:rPr>
          <w:sz w:val="28"/>
          <w:szCs w:val="28"/>
        </w:rPr>
        <w:br/>
      </w: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392D">
        <w:rPr>
          <w:sz w:val="28"/>
          <w:szCs w:val="28"/>
        </w:rPr>
        <w:t xml:space="preserve">Игра-фантазирование </w:t>
      </w:r>
      <w:proofErr w:type="gramStart"/>
      <w:r w:rsidRPr="0059392D">
        <w:rPr>
          <w:sz w:val="28"/>
          <w:szCs w:val="28"/>
        </w:rPr>
        <w:t>предназначена</w:t>
      </w:r>
      <w:proofErr w:type="gramEnd"/>
      <w:r w:rsidRPr="0059392D">
        <w:rPr>
          <w:sz w:val="28"/>
          <w:szCs w:val="28"/>
        </w:rPr>
        <w:t xml:space="preserve"> прежде всего для тех детей, которые имеют склонность к сочинительству. Другим детям интересен процесс наблюдения за игрой сверстников.</w:t>
      </w: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392D">
        <w:rPr>
          <w:sz w:val="28"/>
          <w:szCs w:val="28"/>
        </w:rPr>
        <w:t>Содержание игры-фантазирования может быть дифференцировано для девочек и мальчиков.</w:t>
      </w:r>
    </w:p>
    <w:p w:rsidR="0059392D" w:rsidRPr="0059392D" w:rsidRDefault="0059392D" w:rsidP="005939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392D">
        <w:rPr>
          <w:sz w:val="28"/>
          <w:szCs w:val="28"/>
        </w:rPr>
        <w:t xml:space="preserve">В игре действует правило очередности придумывания событий. </w:t>
      </w:r>
      <w:proofErr w:type="gramStart"/>
      <w:r w:rsidRPr="0059392D">
        <w:rPr>
          <w:sz w:val="28"/>
          <w:szCs w:val="28"/>
        </w:rPr>
        <w:t>Для этого на начальном этапе требуется помощь взрослого – для передачи хода, для продвижения сюжета и поддержания интереса к фантазированию (наводящие вопросы:</w:t>
      </w:r>
      <w:proofErr w:type="gramEnd"/>
      <w:r w:rsidRPr="0059392D">
        <w:rPr>
          <w:sz w:val="28"/>
          <w:szCs w:val="28"/>
        </w:rPr>
        <w:t xml:space="preserve"> </w:t>
      </w:r>
      <w:proofErr w:type="gramStart"/>
      <w:r w:rsidRPr="0059392D">
        <w:rPr>
          <w:sz w:val="28"/>
          <w:szCs w:val="28"/>
        </w:rPr>
        <w:t>«А что же произойдет с героем дальше?»)</w:t>
      </w:r>
      <w:proofErr w:type="gramEnd"/>
    </w:p>
    <w:p w:rsidR="0059392D" w:rsidRDefault="0059392D" w:rsidP="0059392D">
      <w:pPr>
        <w:pStyle w:val="a5"/>
        <w:jc w:val="left"/>
        <w:rPr>
          <w:sz w:val="28"/>
          <w:szCs w:val="28"/>
        </w:rPr>
      </w:pP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>Этапы подготовки к игре-фантазированию</w:t>
      </w: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</w:p>
    <w:p w:rsidR="00A14658" w:rsidRPr="00E16D72" w:rsidRDefault="007C443F" w:rsidP="00E16D7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t xml:space="preserve">Накопление и расширение читательского опыта детей. </w:t>
      </w:r>
      <w:r w:rsidRPr="00E16D72">
        <w:rPr>
          <w:sz w:val="28"/>
          <w:szCs w:val="28"/>
        </w:rPr>
        <w:t>Чтение произведений художественной литературы и фольклора. Обсуждение характеров положительных и отрицательных персонажей; почему с героями происходят разные приключения, неудачи, почему они сталкиваются с испытаниями; какие волшебные предметы им помогают.</w:t>
      </w:r>
      <w:r>
        <w:rPr>
          <w:sz w:val="28"/>
          <w:szCs w:val="28"/>
        </w:rPr>
        <w:br/>
      </w:r>
    </w:p>
    <w:p w:rsidR="00A14658" w:rsidRPr="00E16D72" w:rsidRDefault="007C443F" w:rsidP="00E16D7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t xml:space="preserve">Организация игр-этюдов и образно-речевых игр. </w:t>
      </w:r>
      <w:r w:rsidRPr="00E16D72">
        <w:rPr>
          <w:b/>
          <w:bCs/>
          <w:sz w:val="28"/>
          <w:szCs w:val="28"/>
        </w:rPr>
        <w:br/>
      </w:r>
      <w:r w:rsidRPr="00E16D72">
        <w:rPr>
          <w:sz w:val="28"/>
          <w:szCs w:val="28"/>
        </w:rPr>
        <w:t>Игры готовят детей к созданию игровых образов.</w:t>
      </w:r>
    </w:p>
    <w:p w:rsidR="00E16D72" w:rsidRDefault="00E16D72" w:rsidP="00E16D72">
      <w:pPr>
        <w:pStyle w:val="a5"/>
        <w:jc w:val="both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 xml:space="preserve">       </w:t>
      </w:r>
    </w:p>
    <w:p w:rsidR="00E16D72" w:rsidRPr="00E16D72" w:rsidRDefault="00E16D72" w:rsidP="00E16D72">
      <w:pPr>
        <w:pStyle w:val="a5"/>
        <w:jc w:val="both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lastRenderedPageBreak/>
        <w:t>Игры-этюды</w:t>
      </w:r>
      <w:r w:rsidRPr="00E16D72">
        <w:rPr>
          <w:sz w:val="28"/>
          <w:szCs w:val="28"/>
        </w:rPr>
        <w:br/>
        <w:t>«Изобрази, как…» – показ героя сказки в определенном эмоциональном состоянии.</w:t>
      </w:r>
    </w:p>
    <w:p w:rsidR="00E16D72" w:rsidRPr="00E16D72" w:rsidRDefault="00E16D72" w:rsidP="00E16D72">
      <w:pPr>
        <w:pStyle w:val="a5"/>
        <w:jc w:val="both"/>
        <w:rPr>
          <w:sz w:val="28"/>
          <w:szCs w:val="28"/>
        </w:rPr>
      </w:pPr>
      <w:r w:rsidRPr="00E16D72">
        <w:rPr>
          <w:sz w:val="28"/>
          <w:szCs w:val="28"/>
        </w:rPr>
        <w:t xml:space="preserve"> «Кино без слов» – показ фрагмента произведения без слов с использованием средств эмоциональной выразительности.</w:t>
      </w:r>
      <w:r w:rsidR="007C443F">
        <w:rPr>
          <w:sz w:val="28"/>
          <w:szCs w:val="28"/>
        </w:rPr>
        <w:br/>
      </w:r>
      <w:r w:rsidRPr="00E16D72">
        <w:rPr>
          <w:sz w:val="28"/>
          <w:szCs w:val="28"/>
        </w:rPr>
        <w:br/>
      </w:r>
      <w:r w:rsidRPr="00E16D72">
        <w:rPr>
          <w:b/>
          <w:bCs/>
          <w:sz w:val="28"/>
          <w:szCs w:val="28"/>
        </w:rPr>
        <w:t xml:space="preserve">Образно-речевые игры </w:t>
      </w:r>
      <w:r w:rsidRPr="00E16D72">
        <w:rPr>
          <w:sz w:val="28"/>
          <w:szCs w:val="28"/>
        </w:rPr>
        <w:t xml:space="preserve">(накопление опыта творческого видения окружающего, умения видеть необычное в </w:t>
      </w:r>
      <w:proofErr w:type="gramStart"/>
      <w:r w:rsidRPr="00E16D72">
        <w:rPr>
          <w:sz w:val="28"/>
          <w:szCs w:val="28"/>
        </w:rPr>
        <w:t>обычном</w:t>
      </w:r>
      <w:proofErr w:type="gramEnd"/>
      <w:r w:rsidRPr="00E16D72">
        <w:rPr>
          <w:sz w:val="28"/>
          <w:szCs w:val="28"/>
        </w:rPr>
        <w:t>).</w:t>
      </w:r>
      <w:r w:rsidRPr="00E16D72">
        <w:rPr>
          <w:b/>
          <w:bCs/>
          <w:sz w:val="28"/>
          <w:szCs w:val="28"/>
        </w:rPr>
        <w:br/>
      </w:r>
      <w:r w:rsidRPr="00E16D72">
        <w:rPr>
          <w:sz w:val="28"/>
          <w:szCs w:val="28"/>
        </w:rPr>
        <w:t>«Волшебный предмет»: дети придумывают, что было бы, если бы окружающие предметы стали живыми.</w:t>
      </w:r>
    </w:p>
    <w:p w:rsidR="00E16D72" w:rsidRDefault="00E16D72" w:rsidP="00E16D72">
      <w:pPr>
        <w:pStyle w:val="a5"/>
        <w:jc w:val="both"/>
        <w:rPr>
          <w:sz w:val="28"/>
          <w:szCs w:val="28"/>
        </w:rPr>
      </w:pPr>
      <w:r w:rsidRPr="00E16D72">
        <w:rPr>
          <w:sz w:val="28"/>
          <w:szCs w:val="28"/>
        </w:rPr>
        <w:t xml:space="preserve">«На кого похоже»: дети придумывают, на какое живое существо похож неодушевленный предмет.   </w:t>
      </w:r>
    </w:p>
    <w:p w:rsidR="00E16D72" w:rsidRDefault="00E16D72" w:rsidP="00E16D72">
      <w:pPr>
        <w:pStyle w:val="a5"/>
        <w:jc w:val="both"/>
        <w:rPr>
          <w:sz w:val="28"/>
          <w:szCs w:val="28"/>
        </w:rPr>
      </w:pP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>Технология организации игры-фантазирования</w:t>
      </w: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</w:p>
    <w:p w:rsidR="00E16D72" w:rsidRPr="00E16D72" w:rsidRDefault="00E16D72" w:rsidP="00E16D7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D72">
        <w:rPr>
          <w:sz w:val="28"/>
          <w:szCs w:val="28"/>
        </w:rPr>
        <w:t xml:space="preserve">Игра-фантазирование может проводиться </w:t>
      </w:r>
      <w:r w:rsidRPr="00E16D72">
        <w:rPr>
          <w:b/>
          <w:bCs/>
          <w:sz w:val="28"/>
          <w:szCs w:val="28"/>
        </w:rPr>
        <w:t>с опорой на наглядный материал</w:t>
      </w:r>
      <w:r w:rsidRPr="00E16D72">
        <w:rPr>
          <w:sz w:val="28"/>
          <w:szCs w:val="28"/>
        </w:rPr>
        <w:t>, отражающий традиционный сюжет. Тогда некоторым детям легче будет придумывать сюжет.</w:t>
      </w:r>
    </w:p>
    <w:p w:rsidR="00E16D72" w:rsidRPr="00E16D72" w:rsidRDefault="00E16D72" w:rsidP="007C443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16D72">
        <w:rPr>
          <w:b/>
          <w:bCs/>
          <w:sz w:val="28"/>
          <w:szCs w:val="28"/>
        </w:rPr>
        <w:t xml:space="preserve">Наглядный материал: </w:t>
      </w:r>
      <w:r w:rsidRPr="00E16D72">
        <w:rPr>
          <w:sz w:val="28"/>
          <w:szCs w:val="28"/>
        </w:rPr>
        <w:t xml:space="preserve">картинки, изображающие </w:t>
      </w:r>
      <w:r w:rsidRPr="00E16D72">
        <w:rPr>
          <w:b/>
          <w:bCs/>
          <w:sz w:val="28"/>
          <w:szCs w:val="28"/>
        </w:rPr>
        <w:t xml:space="preserve">место действия </w:t>
      </w:r>
      <w:r w:rsidRPr="00E16D72">
        <w:rPr>
          <w:sz w:val="28"/>
          <w:szCs w:val="28"/>
        </w:rPr>
        <w:t xml:space="preserve">(лес, подводный мир, комната и т.п.); картинки, изображающие </w:t>
      </w:r>
      <w:r w:rsidRPr="00E16D72">
        <w:rPr>
          <w:b/>
          <w:bCs/>
          <w:sz w:val="28"/>
          <w:szCs w:val="28"/>
        </w:rPr>
        <w:t>героев</w:t>
      </w:r>
      <w:r w:rsidRPr="00E16D72">
        <w:rPr>
          <w:sz w:val="28"/>
          <w:szCs w:val="28"/>
        </w:rPr>
        <w:t xml:space="preserve"> (животные (с выраженными эмоциями), предметы (с выраженными сенсорными признаками – материал, фактура и т.п.).</w:t>
      </w:r>
      <w:proofErr w:type="gramEnd"/>
      <w:r w:rsidRPr="00E16D72">
        <w:rPr>
          <w:sz w:val="28"/>
          <w:szCs w:val="28"/>
        </w:rPr>
        <w:br/>
      </w:r>
      <w:r w:rsidRPr="00E16D72">
        <w:rPr>
          <w:sz w:val="28"/>
          <w:szCs w:val="28"/>
        </w:rPr>
        <w:br/>
      </w:r>
      <w:r w:rsidRPr="00E16D72">
        <w:rPr>
          <w:b/>
          <w:bCs/>
          <w:sz w:val="28"/>
          <w:szCs w:val="28"/>
        </w:rPr>
        <w:t>Шаг 1.</w:t>
      </w:r>
      <w:r w:rsidRPr="00E16D72">
        <w:rPr>
          <w:sz w:val="28"/>
          <w:szCs w:val="28"/>
        </w:rPr>
        <w:t xml:space="preserve">  Перед детьми изображением вниз раскладываются картинки с изображением героев. По очереди выбираются несколько героев, дети обсуждают, какими качествами характера их наделить. </w:t>
      </w:r>
    </w:p>
    <w:p w:rsidR="00E16D72" w:rsidRPr="00E16D72" w:rsidRDefault="00E16D72" w:rsidP="007C443F">
      <w:pPr>
        <w:pStyle w:val="a5"/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t>Шаг 2.</w:t>
      </w:r>
      <w:r w:rsidRPr="00E16D72">
        <w:rPr>
          <w:sz w:val="28"/>
          <w:szCs w:val="28"/>
        </w:rPr>
        <w:t xml:space="preserve"> Детям предлагается придумать, как герои будут взаимодействовать друг с другом.</w:t>
      </w:r>
    </w:p>
    <w:p w:rsidR="00E16D72" w:rsidRPr="00E16D72" w:rsidRDefault="00E16D72" w:rsidP="007C443F">
      <w:pPr>
        <w:pStyle w:val="a5"/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t>Шаг 3.</w:t>
      </w:r>
      <w:r w:rsidRPr="00E16D72">
        <w:rPr>
          <w:sz w:val="28"/>
          <w:szCs w:val="28"/>
        </w:rPr>
        <w:t xml:space="preserve"> Изображением вниз раскладываются картинки, изображающие место действия. Выбирается одна картинка. Создается проблемно-игровая ситуация: «Что могло произойти с героями в данной обстановке?»</w:t>
      </w:r>
    </w:p>
    <w:p w:rsidR="00E16D72" w:rsidRPr="00E16D72" w:rsidRDefault="00E16D72" w:rsidP="007C443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D72">
        <w:rPr>
          <w:sz w:val="28"/>
          <w:szCs w:val="28"/>
        </w:rPr>
        <w:t xml:space="preserve"> В процессе фантазирования дети по очереди высказывают свои идеи, дополняя друг друга.</w:t>
      </w:r>
    </w:p>
    <w:p w:rsidR="00E16D72" w:rsidRPr="00E16D72" w:rsidRDefault="00E16D72" w:rsidP="007C443F">
      <w:pPr>
        <w:pStyle w:val="a5"/>
        <w:jc w:val="left"/>
        <w:rPr>
          <w:sz w:val="28"/>
          <w:szCs w:val="28"/>
        </w:rPr>
      </w:pPr>
      <w:r w:rsidRPr="00E16D72">
        <w:rPr>
          <w:sz w:val="28"/>
          <w:szCs w:val="28"/>
        </w:rPr>
        <w:t xml:space="preserve"> </w:t>
      </w:r>
      <w:r w:rsidRPr="00E16D72">
        <w:rPr>
          <w:b/>
          <w:bCs/>
          <w:sz w:val="28"/>
          <w:szCs w:val="28"/>
        </w:rPr>
        <w:t>Шаг 4.</w:t>
      </w:r>
      <w:r w:rsidRPr="00E16D72">
        <w:rPr>
          <w:sz w:val="28"/>
          <w:szCs w:val="28"/>
        </w:rPr>
        <w:t xml:space="preserve"> Разыгрывание придуманных детьми сюжетов. </w:t>
      </w:r>
    </w:p>
    <w:p w:rsidR="00E16D72" w:rsidRPr="00E16D72" w:rsidRDefault="00E16D72" w:rsidP="00E16D72">
      <w:pPr>
        <w:pStyle w:val="a5"/>
        <w:rPr>
          <w:sz w:val="28"/>
          <w:szCs w:val="28"/>
        </w:rPr>
      </w:pPr>
    </w:p>
    <w:p w:rsidR="00E16D72" w:rsidRPr="00E16D72" w:rsidRDefault="00E16D72" w:rsidP="00E16D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D72">
        <w:rPr>
          <w:sz w:val="28"/>
          <w:szCs w:val="28"/>
        </w:rPr>
        <w:t xml:space="preserve">Построение игры-фантазирования может осуществляться </w:t>
      </w:r>
      <w:r w:rsidRPr="00E16D72">
        <w:rPr>
          <w:b/>
          <w:bCs/>
          <w:sz w:val="28"/>
          <w:szCs w:val="28"/>
        </w:rPr>
        <w:t xml:space="preserve">с опорой на схему классической волшебной сказки В. </w:t>
      </w:r>
      <w:proofErr w:type="spellStart"/>
      <w:r w:rsidRPr="00E16D72">
        <w:rPr>
          <w:b/>
          <w:bCs/>
          <w:sz w:val="28"/>
          <w:szCs w:val="28"/>
        </w:rPr>
        <w:t>Проппа</w:t>
      </w:r>
      <w:proofErr w:type="spellEnd"/>
      <w:r w:rsidRPr="00E16D72">
        <w:rPr>
          <w:sz w:val="28"/>
          <w:szCs w:val="28"/>
        </w:rPr>
        <w:t>, представленную для детей наглядно:</w:t>
      </w:r>
    </w:p>
    <w:p w:rsidR="00A14658" w:rsidRPr="00E16D72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первоначальная  проблема, потеря предмета или беда;</w:t>
      </w:r>
    </w:p>
    <w:p w:rsidR="00A14658" w:rsidRPr="00E16D72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выбор и предварительное испытание героя для возвращения исчезнувшего предмета;</w:t>
      </w:r>
    </w:p>
    <w:p w:rsidR="00A14658" w:rsidRPr="00E16D72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получение героем волшебного средства или предмета от дарителя;</w:t>
      </w:r>
    </w:p>
    <w:p w:rsidR="00A14658" w:rsidRPr="00E16D72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основное испытание героя, борьба со злой силой или решение сложной задачи;</w:t>
      </w:r>
    </w:p>
    <w:p w:rsidR="00A14658" w:rsidRPr="00E16D72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возвращение предмета, исправление ситуации;</w:t>
      </w:r>
    </w:p>
    <w:p w:rsidR="00A14658" w:rsidRDefault="007C443F" w:rsidP="00E16D7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 xml:space="preserve">награда герою. </w:t>
      </w:r>
    </w:p>
    <w:p w:rsidR="007C443F" w:rsidRPr="00E16D72" w:rsidRDefault="007C443F" w:rsidP="007C443F">
      <w:pPr>
        <w:pStyle w:val="a5"/>
        <w:jc w:val="both"/>
        <w:rPr>
          <w:sz w:val="28"/>
          <w:szCs w:val="28"/>
        </w:rPr>
      </w:pPr>
    </w:p>
    <w:p w:rsidR="00E16D72" w:rsidRDefault="00E16D72" w:rsidP="00E16D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D72">
        <w:rPr>
          <w:sz w:val="28"/>
          <w:szCs w:val="28"/>
        </w:rPr>
        <w:t xml:space="preserve">Игра-фантазирование может проводиться </w:t>
      </w:r>
      <w:r w:rsidRPr="00E16D72">
        <w:rPr>
          <w:b/>
          <w:bCs/>
          <w:sz w:val="28"/>
          <w:szCs w:val="28"/>
        </w:rPr>
        <w:t xml:space="preserve">с использованием карты </w:t>
      </w:r>
      <w:r w:rsidRPr="00E16D72">
        <w:rPr>
          <w:sz w:val="28"/>
          <w:szCs w:val="28"/>
        </w:rPr>
        <w:t>сказочного пространства, что облегчит детям придумывание сюжета.</w:t>
      </w:r>
    </w:p>
    <w:p w:rsidR="00E16D72" w:rsidRDefault="00E16D72" w:rsidP="00E16D72">
      <w:pPr>
        <w:pStyle w:val="a5"/>
        <w:jc w:val="both"/>
        <w:rPr>
          <w:sz w:val="28"/>
          <w:szCs w:val="28"/>
        </w:rPr>
      </w:pP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lastRenderedPageBreak/>
        <w:t>Игры-этюды</w:t>
      </w: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</w:p>
    <w:p w:rsidR="00E16D72" w:rsidRDefault="00E16D72" w:rsidP="00E16D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D72">
        <w:rPr>
          <w:sz w:val="28"/>
          <w:szCs w:val="28"/>
        </w:rPr>
        <w:t>Игры-этюды представляют собой небольшие сценки, в которых дети в позиции актера изображают животных, людей и неодушевленные предметы. Все действия выполняются только на основе воображения, без использования предметов.</w:t>
      </w:r>
    </w:p>
    <w:p w:rsidR="00E16D72" w:rsidRPr="00E16D72" w:rsidRDefault="00E16D72" w:rsidP="00E16D72">
      <w:pPr>
        <w:pStyle w:val="a5"/>
        <w:jc w:val="both"/>
        <w:rPr>
          <w:sz w:val="28"/>
          <w:szCs w:val="28"/>
        </w:rPr>
      </w:pPr>
    </w:p>
    <w:p w:rsidR="00E16D72" w:rsidRDefault="00E16D72" w:rsidP="00E16D72">
      <w:pPr>
        <w:pStyle w:val="a5"/>
        <w:jc w:val="both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>Задачи работы:</w:t>
      </w:r>
    </w:p>
    <w:p w:rsidR="007C443F" w:rsidRPr="00E16D72" w:rsidRDefault="007C443F" w:rsidP="00E16D72">
      <w:pPr>
        <w:pStyle w:val="a5"/>
        <w:jc w:val="both"/>
        <w:rPr>
          <w:sz w:val="28"/>
          <w:szCs w:val="28"/>
        </w:rPr>
      </w:pPr>
    </w:p>
    <w:p w:rsidR="00A14658" w:rsidRPr="00E16D72" w:rsidRDefault="007C443F" w:rsidP="00E16D72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E16D72">
        <w:rPr>
          <w:sz w:val="28"/>
          <w:szCs w:val="28"/>
        </w:rPr>
        <w:t>развитие умения создавать выразительный образ, опираясь на внешние особенности объекта, выражать разные эмоциональные состояния;</w:t>
      </w:r>
    </w:p>
    <w:p w:rsidR="00A14658" w:rsidRPr="00E16D72" w:rsidRDefault="007C443F" w:rsidP="00E16D72">
      <w:pPr>
        <w:pStyle w:val="a5"/>
        <w:numPr>
          <w:ilvl w:val="0"/>
          <w:numId w:val="25"/>
        </w:numPr>
        <w:jc w:val="left"/>
        <w:rPr>
          <w:sz w:val="28"/>
          <w:szCs w:val="28"/>
        </w:rPr>
      </w:pPr>
      <w:r w:rsidRPr="00E16D72">
        <w:rPr>
          <w:sz w:val="28"/>
          <w:szCs w:val="28"/>
        </w:rPr>
        <w:t>развитие способности детей к перевоплощению на основе проживания ситуации вместе с воображаемым героем.</w:t>
      </w:r>
      <w:r w:rsidRPr="00E16D72">
        <w:rPr>
          <w:sz w:val="28"/>
          <w:szCs w:val="28"/>
        </w:rPr>
        <w:br/>
      </w:r>
      <w:r w:rsidRPr="00E16D72">
        <w:rPr>
          <w:sz w:val="28"/>
          <w:szCs w:val="28"/>
        </w:rPr>
        <w:br/>
        <w:t xml:space="preserve">      В процессе игр-этюдов целесообразно обсуждать, насколько удалось показать образ, искать варианты показа одного и того же образа. Первые этюды – показы действий людей и животных. Затем постепенно можно переходить к показу неодушевленных предметов. </w:t>
      </w: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>Типы игр-этюдов</w:t>
      </w:r>
    </w:p>
    <w:p w:rsidR="00E16D72" w:rsidRDefault="00E16D72" w:rsidP="00E16D72">
      <w:pPr>
        <w:pStyle w:val="a5"/>
        <w:rPr>
          <w:b/>
          <w:bCs/>
          <w:sz w:val="28"/>
          <w:szCs w:val="28"/>
        </w:rPr>
      </w:pPr>
    </w:p>
    <w:p w:rsidR="00A14658" w:rsidRDefault="007C443F" w:rsidP="00E16D72">
      <w:pPr>
        <w:pStyle w:val="a5"/>
        <w:numPr>
          <w:ilvl w:val="0"/>
          <w:numId w:val="26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«Покажи, как ты…»</w:t>
      </w:r>
      <w:r w:rsidRPr="00E16D72">
        <w:rPr>
          <w:b/>
          <w:bCs/>
          <w:sz w:val="28"/>
          <w:szCs w:val="28"/>
        </w:rPr>
        <w:br/>
        <w:t xml:space="preserve">- </w:t>
      </w:r>
      <w:r w:rsidRPr="00E16D72">
        <w:rPr>
          <w:sz w:val="28"/>
          <w:szCs w:val="28"/>
        </w:rPr>
        <w:t>подметаешь пол, моешь тарелку, несешь тяжелую книгу.</w:t>
      </w:r>
    </w:p>
    <w:p w:rsidR="007C443F" w:rsidRPr="00E16D72" w:rsidRDefault="007C443F" w:rsidP="007C443F">
      <w:pPr>
        <w:pStyle w:val="a5"/>
        <w:jc w:val="left"/>
        <w:rPr>
          <w:sz w:val="28"/>
          <w:szCs w:val="28"/>
        </w:rPr>
      </w:pPr>
    </w:p>
    <w:p w:rsidR="00A14658" w:rsidRDefault="007C443F" w:rsidP="00E16D72">
      <w:pPr>
        <w:pStyle w:val="a5"/>
        <w:numPr>
          <w:ilvl w:val="0"/>
          <w:numId w:val="26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«Представь, что ты…»</w:t>
      </w:r>
      <w:r w:rsidRPr="00E16D72">
        <w:rPr>
          <w:b/>
          <w:bCs/>
          <w:sz w:val="28"/>
          <w:szCs w:val="28"/>
        </w:rPr>
        <w:br/>
      </w:r>
      <w:r w:rsidRPr="00E16D72">
        <w:rPr>
          <w:sz w:val="28"/>
          <w:szCs w:val="28"/>
        </w:rPr>
        <w:t>- просыпающийся котенок, летящая бабочка.</w:t>
      </w:r>
    </w:p>
    <w:p w:rsidR="007C443F" w:rsidRPr="007C443F" w:rsidRDefault="007C443F" w:rsidP="007C443F">
      <w:pPr>
        <w:pStyle w:val="a5"/>
        <w:rPr>
          <w:sz w:val="28"/>
          <w:szCs w:val="28"/>
        </w:rPr>
      </w:pPr>
    </w:p>
    <w:p w:rsidR="007C443F" w:rsidRPr="00E16D72" w:rsidRDefault="007C443F" w:rsidP="007C443F">
      <w:pPr>
        <w:pStyle w:val="a5"/>
        <w:jc w:val="left"/>
        <w:rPr>
          <w:sz w:val="28"/>
          <w:szCs w:val="28"/>
        </w:rPr>
      </w:pPr>
    </w:p>
    <w:p w:rsidR="00A14658" w:rsidRPr="007C443F" w:rsidRDefault="007C443F" w:rsidP="00E16D72">
      <w:pPr>
        <w:pStyle w:val="a5"/>
        <w:numPr>
          <w:ilvl w:val="0"/>
          <w:numId w:val="26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Показ противоположных действий, ощущений.</w:t>
      </w:r>
    </w:p>
    <w:p w:rsidR="00A14658" w:rsidRDefault="00FE478B" w:rsidP="00FE478B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43F" w:rsidRPr="00E16D72">
        <w:rPr>
          <w:sz w:val="28"/>
          <w:szCs w:val="28"/>
        </w:rPr>
        <w:t>представь, что ты ешь сочные сладкие ягоды - кислый лимон; ты идешь по горячему песку – ты стоишь в холодной воде.</w:t>
      </w:r>
    </w:p>
    <w:p w:rsidR="00FE478B" w:rsidRPr="00E16D72" w:rsidRDefault="00FE478B" w:rsidP="00FE478B">
      <w:pPr>
        <w:pStyle w:val="a5"/>
        <w:jc w:val="left"/>
        <w:rPr>
          <w:sz w:val="28"/>
          <w:szCs w:val="28"/>
        </w:rPr>
      </w:pPr>
    </w:p>
    <w:p w:rsidR="00A14658" w:rsidRPr="007C443F" w:rsidRDefault="007C443F" w:rsidP="00E16D72">
      <w:pPr>
        <w:pStyle w:val="a5"/>
        <w:numPr>
          <w:ilvl w:val="0"/>
          <w:numId w:val="28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Показ действий и эмоциональных состояний.</w:t>
      </w:r>
    </w:p>
    <w:p w:rsidR="00A14658" w:rsidRDefault="00FE478B" w:rsidP="00FE478B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43F" w:rsidRPr="00E16D72">
        <w:rPr>
          <w:sz w:val="28"/>
          <w:szCs w:val="28"/>
        </w:rPr>
        <w:t>покажи, как ты умываешься, а вода ледяная; лепишь из пластилина. А он очень твердый.</w:t>
      </w:r>
    </w:p>
    <w:p w:rsidR="007C443F" w:rsidRPr="00E16D72" w:rsidRDefault="007C443F" w:rsidP="007C443F">
      <w:pPr>
        <w:pStyle w:val="a5"/>
        <w:jc w:val="left"/>
        <w:rPr>
          <w:sz w:val="28"/>
          <w:szCs w:val="28"/>
        </w:rPr>
      </w:pPr>
    </w:p>
    <w:p w:rsidR="00A14658" w:rsidRPr="00E16D72" w:rsidRDefault="007C443F" w:rsidP="00E16D72">
      <w:pPr>
        <w:pStyle w:val="a5"/>
        <w:numPr>
          <w:ilvl w:val="0"/>
          <w:numId w:val="30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Показ характера животного.</w:t>
      </w:r>
    </w:p>
    <w:p w:rsidR="00A14658" w:rsidRDefault="00FE478B" w:rsidP="00FE478B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43F" w:rsidRPr="00E16D72">
        <w:rPr>
          <w:sz w:val="28"/>
          <w:szCs w:val="28"/>
        </w:rPr>
        <w:t>представь, что ты зайчишка-трусишка, злой волк, неуклюжий мишка.</w:t>
      </w:r>
    </w:p>
    <w:p w:rsidR="007C443F" w:rsidRPr="00E16D72" w:rsidRDefault="007C443F" w:rsidP="007C443F">
      <w:pPr>
        <w:pStyle w:val="a5"/>
        <w:jc w:val="left"/>
        <w:rPr>
          <w:sz w:val="28"/>
          <w:szCs w:val="28"/>
        </w:rPr>
      </w:pPr>
    </w:p>
    <w:p w:rsidR="00A14658" w:rsidRPr="00E16D72" w:rsidRDefault="007C443F" w:rsidP="00E16D72">
      <w:pPr>
        <w:pStyle w:val="a5"/>
        <w:numPr>
          <w:ilvl w:val="0"/>
          <w:numId w:val="32"/>
        </w:numPr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  <w:u w:val="single"/>
        </w:rPr>
        <w:t>Показ неодушевленных предметов.</w:t>
      </w:r>
    </w:p>
    <w:p w:rsidR="00E16D72" w:rsidRPr="00E16D72" w:rsidRDefault="00E16D72" w:rsidP="00E16D72">
      <w:pPr>
        <w:pStyle w:val="a5"/>
        <w:jc w:val="left"/>
        <w:rPr>
          <w:sz w:val="28"/>
          <w:szCs w:val="28"/>
        </w:rPr>
      </w:pPr>
      <w:r w:rsidRPr="00E16D72">
        <w:rPr>
          <w:b/>
          <w:bCs/>
          <w:sz w:val="28"/>
          <w:szCs w:val="28"/>
        </w:rPr>
        <w:t xml:space="preserve">- </w:t>
      </w:r>
      <w:r w:rsidRPr="00E16D72">
        <w:rPr>
          <w:sz w:val="28"/>
          <w:szCs w:val="28"/>
        </w:rPr>
        <w:t>покажи, как надувается воздушный шар, как он сдувается, как он лопнул; как закипает  чайник, как он сердится, когда его долго не выключают.</w:t>
      </w:r>
    </w:p>
    <w:p w:rsidR="00E16D72" w:rsidRPr="00F8701E" w:rsidRDefault="00E16D72" w:rsidP="00E16D72">
      <w:pPr>
        <w:pStyle w:val="a5"/>
        <w:rPr>
          <w:sz w:val="28"/>
          <w:szCs w:val="28"/>
        </w:rPr>
      </w:pPr>
    </w:p>
    <w:sectPr w:rsidR="00E16D72" w:rsidRPr="00F8701E" w:rsidSect="00126C3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1A6"/>
    <w:multiLevelType w:val="hybridMultilevel"/>
    <w:tmpl w:val="632E72C4"/>
    <w:lvl w:ilvl="0" w:tplc="2320F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45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0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F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C72A3"/>
    <w:multiLevelType w:val="hybridMultilevel"/>
    <w:tmpl w:val="495CC112"/>
    <w:lvl w:ilvl="0" w:tplc="69CAF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8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42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82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89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63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2D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7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C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46EE1"/>
    <w:multiLevelType w:val="hybridMultilevel"/>
    <w:tmpl w:val="8CD69478"/>
    <w:lvl w:ilvl="0" w:tplc="8020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0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0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D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40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4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3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4055E6"/>
    <w:multiLevelType w:val="hybridMultilevel"/>
    <w:tmpl w:val="1B20118A"/>
    <w:lvl w:ilvl="0" w:tplc="4DEA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4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04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A5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2A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83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C7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F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6D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81E9A"/>
    <w:multiLevelType w:val="hybridMultilevel"/>
    <w:tmpl w:val="6D688E98"/>
    <w:lvl w:ilvl="0" w:tplc="E980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6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E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E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0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0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26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D129CD"/>
    <w:multiLevelType w:val="hybridMultilevel"/>
    <w:tmpl w:val="BEF0A644"/>
    <w:lvl w:ilvl="0" w:tplc="FFD4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9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E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4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6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8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357FB3"/>
    <w:multiLevelType w:val="hybridMultilevel"/>
    <w:tmpl w:val="6F6C1CF8"/>
    <w:lvl w:ilvl="0" w:tplc="9FCE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E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8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4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0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C9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6E1DB4"/>
    <w:multiLevelType w:val="hybridMultilevel"/>
    <w:tmpl w:val="54D282E6"/>
    <w:lvl w:ilvl="0" w:tplc="5A841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C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D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67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4A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25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0B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E6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0B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133104"/>
    <w:multiLevelType w:val="hybridMultilevel"/>
    <w:tmpl w:val="47005B7C"/>
    <w:lvl w:ilvl="0" w:tplc="F654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3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0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7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32A50"/>
    <w:multiLevelType w:val="hybridMultilevel"/>
    <w:tmpl w:val="180E10A0"/>
    <w:lvl w:ilvl="0" w:tplc="2726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6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2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2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4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D62932"/>
    <w:multiLevelType w:val="hybridMultilevel"/>
    <w:tmpl w:val="57C82040"/>
    <w:lvl w:ilvl="0" w:tplc="B872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E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E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66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86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C2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A29A2"/>
    <w:multiLevelType w:val="hybridMultilevel"/>
    <w:tmpl w:val="BDCAA14C"/>
    <w:lvl w:ilvl="0" w:tplc="7F92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E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4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6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C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A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821F46"/>
    <w:multiLevelType w:val="hybridMultilevel"/>
    <w:tmpl w:val="D944C4DC"/>
    <w:lvl w:ilvl="0" w:tplc="D9A2D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9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64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3054A4"/>
    <w:multiLevelType w:val="hybridMultilevel"/>
    <w:tmpl w:val="A4803A14"/>
    <w:lvl w:ilvl="0" w:tplc="7414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8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6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A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6E0A1C"/>
    <w:multiLevelType w:val="hybridMultilevel"/>
    <w:tmpl w:val="09DA4F1A"/>
    <w:lvl w:ilvl="0" w:tplc="E6B40F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C02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9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C2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28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C54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8A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AF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49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3D93"/>
    <w:multiLevelType w:val="hybridMultilevel"/>
    <w:tmpl w:val="CDC802D0"/>
    <w:lvl w:ilvl="0" w:tplc="8020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5FE0"/>
    <w:multiLevelType w:val="hybridMultilevel"/>
    <w:tmpl w:val="BC22ED30"/>
    <w:lvl w:ilvl="0" w:tplc="D644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22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967BB7"/>
    <w:multiLevelType w:val="hybridMultilevel"/>
    <w:tmpl w:val="B99AD4C8"/>
    <w:lvl w:ilvl="0" w:tplc="7E2C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C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2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0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4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A05DA0"/>
    <w:multiLevelType w:val="hybridMultilevel"/>
    <w:tmpl w:val="2E0A859C"/>
    <w:lvl w:ilvl="0" w:tplc="1590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9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A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A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88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C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9A79D1"/>
    <w:multiLevelType w:val="hybridMultilevel"/>
    <w:tmpl w:val="11E85642"/>
    <w:lvl w:ilvl="0" w:tplc="658A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2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A3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49078B"/>
    <w:multiLevelType w:val="hybridMultilevel"/>
    <w:tmpl w:val="3C1C89CA"/>
    <w:lvl w:ilvl="0" w:tplc="B4D4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0A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8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A6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2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0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E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9D2315"/>
    <w:multiLevelType w:val="hybridMultilevel"/>
    <w:tmpl w:val="04A23C0A"/>
    <w:lvl w:ilvl="0" w:tplc="D166B1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4C1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EF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86E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E47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44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5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84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823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23EAD"/>
    <w:multiLevelType w:val="hybridMultilevel"/>
    <w:tmpl w:val="44B687BE"/>
    <w:lvl w:ilvl="0" w:tplc="F23C7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06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D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C2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2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9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ED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A0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DA2FB3"/>
    <w:multiLevelType w:val="hybridMultilevel"/>
    <w:tmpl w:val="36828702"/>
    <w:lvl w:ilvl="0" w:tplc="D7E8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E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5F0BF3"/>
    <w:multiLevelType w:val="hybridMultilevel"/>
    <w:tmpl w:val="35C4226A"/>
    <w:lvl w:ilvl="0" w:tplc="8FAA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3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C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8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E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8F34A0"/>
    <w:multiLevelType w:val="hybridMultilevel"/>
    <w:tmpl w:val="3884761E"/>
    <w:lvl w:ilvl="0" w:tplc="C13A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0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E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C3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2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615EE0"/>
    <w:multiLevelType w:val="hybridMultilevel"/>
    <w:tmpl w:val="FB5EF01E"/>
    <w:lvl w:ilvl="0" w:tplc="8020D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EB006A"/>
    <w:multiLevelType w:val="hybridMultilevel"/>
    <w:tmpl w:val="17DE1D48"/>
    <w:lvl w:ilvl="0" w:tplc="A3687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C0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A5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013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C8F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61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C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2B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8F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351FBE"/>
    <w:multiLevelType w:val="hybridMultilevel"/>
    <w:tmpl w:val="E5B60B60"/>
    <w:lvl w:ilvl="0" w:tplc="CEE6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A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4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8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E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E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DD42ED"/>
    <w:multiLevelType w:val="hybridMultilevel"/>
    <w:tmpl w:val="61E64228"/>
    <w:lvl w:ilvl="0" w:tplc="873C9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C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D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7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4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A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0E62CD"/>
    <w:multiLevelType w:val="hybridMultilevel"/>
    <w:tmpl w:val="368CEF24"/>
    <w:lvl w:ilvl="0" w:tplc="D082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4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8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68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2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0326D7"/>
    <w:multiLevelType w:val="hybridMultilevel"/>
    <w:tmpl w:val="6DC81246"/>
    <w:lvl w:ilvl="0" w:tplc="63C8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C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4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E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8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E95D3A"/>
    <w:multiLevelType w:val="hybridMultilevel"/>
    <w:tmpl w:val="7EE23C86"/>
    <w:lvl w:ilvl="0" w:tplc="6106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5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83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E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4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5C18CE"/>
    <w:multiLevelType w:val="hybridMultilevel"/>
    <w:tmpl w:val="BE1CD25A"/>
    <w:lvl w:ilvl="0" w:tplc="57246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5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42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6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A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9"/>
  </w:num>
  <w:num w:numId="5">
    <w:abstractNumId w:val="2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25"/>
  </w:num>
  <w:num w:numId="13">
    <w:abstractNumId w:val="31"/>
  </w:num>
  <w:num w:numId="14">
    <w:abstractNumId w:val="33"/>
  </w:num>
  <w:num w:numId="15">
    <w:abstractNumId w:val="16"/>
  </w:num>
  <w:num w:numId="16">
    <w:abstractNumId w:val="10"/>
  </w:num>
  <w:num w:numId="17">
    <w:abstractNumId w:val="13"/>
  </w:num>
  <w:num w:numId="18">
    <w:abstractNumId w:val="29"/>
  </w:num>
  <w:num w:numId="19">
    <w:abstractNumId w:val="23"/>
  </w:num>
  <w:num w:numId="20">
    <w:abstractNumId w:val="9"/>
  </w:num>
  <w:num w:numId="21">
    <w:abstractNumId w:val="8"/>
  </w:num>
  <w:num w:numId="22">
    <w:abstractNumId w:val="28"/>
  </w:num>
  <w:num w:numId="23">
    <w:abstractNumId w:val="18"/>
  </w:num>
  <w:num w:numId="24">
    <w:abstractNumId w:val="3"/>
  </w:num>
  <w:num w:numId="25">
    <w:abstractNumId w:val="22"/>
  </w:num>
  <w:num w:numId="26">
    <w:abstractNumId w:val="20"/>
  </w:num>
  <w:num w:numId="27">
    <w:abstractNumId w:val="27"/>
  </w:num>
  <w:num w:numId="28">
    <w:abstractNumId w:val="12"/>
  </w:num>
  <w:num w:numId="29">
    <w:abstractNumId w:val="1"/>
  </w:num>
  <w:num w:numId="30">
    <w:abstractNumId w:val="32"/>
  </w:num>
  <w:num w:numId="31">
    <w:abstractNumId w:val="7"/>
  </w:num>
  <w:num w:numId="32">
    <w:abstractNumId w:val="6"/>
  </w:num>
  <w:num w:numId="33">
    <w:abstractNumId w:val="2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5B10"/>
    <w:rsid w:val="00126C31"/>
    <w:rsid w:val="001C6200"/>
    <w:rsid w:val="0021025D"/>
    <w:rsid w:val="00261AE1"/>
    <w:rsid w:val="0032640A"/>
    <w:rsid w:val="003B1B04"/>
    <w:rsid w:val="004538F6"/>
    <w:rsid w:val="004C238E"/>
    <w:rsid w:val="0059392D"/>
    <w:rsid w:val="00715C24"/>
    <w:rsid w:val="00785528"/>
    <w:rsid w:val="007C443F"/>
    <w:rsid w:val="00845FB5"/>
    <w:rsid w:val="00881994"/>
    <w:rsid w:val="009B4AC5"/>
    <w:rsid w:val="00A14658"/>
    <w:rsid w:val="00A77929"/>
    <w:rsid w:val="00DA22F7"/>
    <w:rsid w:val="00DF4AF4"/>
    <w:rsid w:val="00E16D72"/>
    <w:rsid w:val="00E82587"/>
    <w:rsid w:val="00ED5B10"/>
    <w:rsid w:val="00F8701E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28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785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3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1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2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4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1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1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№88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2015-11-23T12:59:00Z</cp:lastPrinted>
  <dcterms:created xsi:type="dcterms:W3CDTF">2015-11-23T08:29:00Z</dcterms:created>
  <dcterms:modified xsi:type="dcterms:W3CDTF">2015-11-23T13:00:00Z</dcterms:modified>
</cp:coreProperties>
</file>