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6C" w:rsidRDefault="00AB1C36" w:rsidP="00AB1C36">
      <w:pPr>
        <w:jc w:val="center"/>
        <w:rPr>
          <w:b/>
        </w:rPr>
      </w:pPr>
      <w:r w:rsidRPr="00AB1C36">
        <w:rPr>
          <w:b/>
        </w:rPr>
        <w:t>Шкала перевода баллов в оценку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1C36" w:rsidTr="00AB1C36">
        <w:tc>
          <w:tcPr>
            <w:tcW w:w="4672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4673" w:type="dxa"/>
          </w:tcPr>
          <w:p w:rsidR="00AB1C36" w:rsidRDefault="00AB1C36" w:rsidP="00AB1C36">
            <w:pPr>
              <w:ind w:firstLine="708"/>
              <w:rPr>
                <w:b/>
              </w:rPr>
            </w:pPr>
            <w:r>
              <w:rPr>
                <w:b/>
              </w:rPr>
              <w:t>Отметка</w:t>
            </w:r>
          </w:p>
        </w:tc>
      </w:tr>
      <w:tr w:rsidR="00AB1C36" w:rsidTr="00AB1C36">
        <w:tc>
          <w:tcPr>
            <w:tcW w:w="4672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От 54 баллов</w:t>
            </w:r>
          </w:p>
        </w:tc>
        <w:tc>
          <w:tcPr>
            <w:tcW w:w="4673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1C36" w:rsidTr="00AB1C36">
        <w:tc>
          <w:tcPr>
            <w:tcW w:w="4672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 xml:space="preserve">38 – 53 </w:t>
            </w:r>
          </w:p>
        </w:tc>
        <w:tc>
          <w:tcPr>
            <w:tcW w:w="4673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1C36" w:rsidTr="00AB1C36">
        <w:tc>
          <w:tcPr>
            <w:tcW w:w="4672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21-37</w:t>
            </w:r>
          </w:p>
        </w:tc>
        <w:tc>
          <w:tcPr>
            <w:tcW w:w="4673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1C36" w:rsidTr="00AB1C36">
        <w:tc>
          <w:tcPr>
            <w:tcW w:w="4672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1-20</w:t>
            </w:r>
          </w:p>
        </w:tc>
        <w:tc>
          <w:tcPr>
            <w:tcW w:w="4673" w:type="dxa"/>
          </w:tcPr>
          <w:p w:rsidR="00AB1C36" w:rsidRDefault="00AB1C36" w:rsidP="00AB1C36">
            <w:pPr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</w:tr>
    </w:tbl>
    <w:p w:rsidR="00AB1C36" w:rsidRPr="00AB1C36" w:rsidRDefault="00AB1C36" w:rsidP="00AB1C36">
      <w:pPr>
        <w:rPr>
          <w:b/>
        </w:rPr>
      </w:pPr>
    </w:p>
    <w:sectPr w:rsidR="00AB1C36" w:rsidRPr="00AB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F5" w:rsidRDefault="00E268F5" w:rsidP="00AB1C36">
      <w:pPr>
        <w:spacing w:after="0" w:line="240" w:lineRule="auto"/>
      </w:pPr>
      <w:r>
        <w:separator/>
      </w:r>
    </w:p>
  </w:endnote>
  <w:endnote w:type="continuationSeparator" w:id="0">
    <w:p w:rsidR="00E268F5" w:rsidRDefault="00E268F5" w:rsidP="00AB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F5" w:rsidRDefault="00E268F5" w:rsidP="00AB1C36">
      <w:pPr>
        <w:spacing w:after="0" w:line="240" w:lineRule="auto"/>
      </w:pPr>
      <w:r>
        <w:separator/>
      </w:r>
    </w:p>
  </w:footnote>
  <w:footnote w:type="continuationSeparator" w:id="0">
    <w:p w:rsidR="00E268F5" w:rsidRDefault="00E268F5" w:rsidP="00AB1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36"/>
    <w:rsid w:val="00AB1C36"/>
    <w:rsid w:val="00E268F5"/>
    <w:rsid w:val="00F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45A7-4AC5-44FA-A336-E49403F7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C36"/>
  </w:style>
  <w:style w:type="paragraph" w:styleId="a5">
    <w:name w:val="footer"/>
    <w:basedOn w:val="a"/>
    <w:link w:val="a6"/>
    <w:uiPriority w:val="99"/>
    <w:unhideWhenUsed/>
    <w:rsid w:val="00AB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C36"/>
  </w:style>
  <w:style w:type="table" w:styleId="a7">
    <w:name w:val="Table Grid"/>
    <w:basedOn w:val="a1"/>
    <w:uiPriority w:val="39"/>
    <w:rsid w:val="00AB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2020-01-27T19:31:00Z</dcterms:created>
  <dcterms:modified xsi:type="dcterms:W3CDTF">2020-01-27T19:35:00Z</dcterms:modified>
</cp:coreProperties>
</file>